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A9804" w14:textId="5B3B0E62" w:rsidR="004E0E2F" w:rsidRPr="006A3669" w:rsidRDefault="00D709A5" w:rsidP="00F05015">
      <w:pPr>
        <w:spacing w:before="60" w:after="60"/>
        <w:jc w:val="center"/>
        <w:rPr>
          <w:b/>
          <w:bCs/>
          <w:color w:val="000000"/>
          <w:sz w:val="28"/>
          <w:szCs w:val="28"/>
          <w:lang w:val="es-419"/>
        </w:rPr>
      </w:pPr>
      <w:r w:rsidRPr="006A3669">
        <w:rPr>
          <w:b/>
          <w:bCs/>
          <w:color w:val="000000"/>
          <w:sz w:val="28"/>
          <w:szCs w:val="28"/>
          <w:lang w:val="es-419"/>
        </w:rPr>
        <w:t>Estaciones de la Cruz</w:t>
      </w:r>
      <w:r w:rsidR="00FB229D" w:rsidRPr="006A3669">
        <w:rPr>
          <w:b/>
          <w:bCs/>
          <w:color w:val="000000"/>
          <w:sz w:val="28"/>
          <w:szCs w:val="28"/>
          <w:lang w:val="es-419"/>
        </w:rPr>
        <w:t xml:space="preserve"> 2021</w:t>
      </w:r>
    </w:p>
    <w:p w14:paraId="1A16AC1E" w14:textId="33158D16" w:rsidR="00673CEC" w:rsidRPr="006A3669" w:rsidRDefault="00FB229D" w:rsidP="00F05015">
      <w:pPr>
        <w:spacing w:before="60" w:after="60"/>
        <w:jc w:val="center"/>
        <w:rPr>
          <w:b/>
          <w:bCs/>
          <w:color w:val="000000"/>
          <w:sz w:val="28"/>
          <w:szCs w:val="28"/>
          <w:lang w:val="es-419"/>
        </w:rPr>
      </w:pPr>
      <w:r w:rsidRPr="006A3669">
        <w:rPr>
          <w:b/>
          <w:bCs/>
          <w:color w:val="000000"/>
          <w:sz w:val="28"/>
          <w:szCs w:val="28"/>
          <w:lang w:val="es-419"/>
        </w:rPr>
        <w:t>“</w:t>
      </w:r>
      <w:r w:rsidR="00F73F2E">
        <w:rPr>
          <w:b/>
          <w:bCs/>
          <w:color w:val="000000"/>
          <w:sz w:val="28"/>
          <w:szCs w:val="28"/>
          <w:lang w:val="es-419"/>
        </w:rPr>
        <w:t>Las sombras de un m</w:t>
      </w:r>
      <w:r w:rsidR="006A3669" w:rsidRPr="006A3669">
        <w:rPr>
          <w:b/>
          <w:bCs/>
          <w:color w:val="000000"/>
          <w:sz w:val="28"/>
          <w:szCs w:val="28"/>
          <w:lang w:val="es-419"/>
        </w:rPr>
        <w:t>undo cerr</w:t>
      </w:r>
      <w:r w:rsidR="006A3669">
        <w:rPr>
          <w:b/>
          <w:bCs/>
          <w:color w:val="000000"/>
          <w:sz w:val="28"/>
          <w:szCs w:val="28"/>
          <w:lang w:val="es-419"/>
        </w:rPr>
        <w:t>ado</w:t>
      </w:r>
      <w:r w:rsidRPr="006A3669">
        <w:rPr>
          <w:b/>
          <w:bCs/>
          <w:color w:val="000000"/>
          <w:sz w:val="28"/>
          <w:szCs w:val="28"/>
          <w:lang w:val="es-419"/>
        </w:rPr>
        <w:t>”</w:t>
      </w:r>
    </w:p>
    <w:p w14:paraId="72D5CC7E" w14:textId="52479497" w:rsidR="008E103B" w:rsidRPr="00413452" w:rsidRDefault="008E103B" w:rsidP="00F05015">
      <w:pPr>
        <w:spacing w:before="60" w:after="60"/>
        <w:rPr>
          <w:b/>
          <w:bCs/>
          <w:color w:val="000000"/>
          <w:lang w:val="es-419"/>
        </w:rPr>
      </w:pPr>
      <w:r w:rsidRPr="00413452">
        <w:rPr>
          <w:b/>
          <w:bCs/>
          <w:color w:val="000000"/>
          <w:lang w:val="es-419"/>
        </w:rPr>
        <w:t>Introduc</w:t>
      </w:r>
      <w:r w:rsidR="006A3669" w:rsidRPr="00413452">
        <w:rPr>
          <w:b/>
          <w:bCs/>
          <w:color w:val="000000"/>
          <w:lang w:val="es-419"/>
        </w:rPr>
        <w:t>ción</w:t>
      </w:r>
    </w:p>
    <w:p w14:paraId="0F12F690" w14:textId="53359F39" w:rsidR="00FB229D" w:rsidRPr="00CA6EDD" w:rsidRDefault="006A3669" w:rsidP="00FB229D">
      <w:pPr>
        <w:spacing w:before="60" w:after="60"/>
        <w:rPr>
          <w:i/>
          <w:iCs/>
          <w:color w:val="000000"/>
          <w:lang w:val="es-419"/>
        </w:rPr>
      </w:pPr>
      <w:r w:rsidRPr="00CA6EDD">
        <w:rPr>
          <w:i/>
          <w:iCs/>
          <w:color w:val="000000"/>
          <w:lang w:val="es-419"/>
        </w:rPr>
        <w:t xml:space="preserve">La </w:t>
      </w:r>
      <w:r w:rsidR="00CA6EDD">
        <w:rPr>
          <w:i/>
          <w:iCs/>
          <w:color w:val="000000"/>
          <w:lang w:val="es-419"/>
        </w:rPr>
        <w:t xml:space="preserve">irrupción </w:t>
      </w:r>
      <w:r w:rsidRPr="00CA6EDD">
        <w:rPr>
          <w:i/>
          <w:iCs/>
          <w:color w:val="000000"/>
          <w:lang w:val="es-419"/>
        </w:rPr>
        <w:t xml:space="preserve">de la pandemia </w:t>
      </w:r>
      <w:r w:rsidR="00FB229D" w:rsidRPr="00CA6EDD">
        <w:rPr>
          <w:i/>
          <w:iCs/>
          <w:color w:val="000000"/>
          <w:lang w:val="es-419"/>
        </w:rPr>
        <w:t xml:space="preserve">Covid-19 </w:t>
      </w:r>
      <w:r w:rsidR="00CA6EDD">
        <w:rPr>
          <w:i/>
          <w:iCs/>
          <w:color w:val="000000"/>
          <w:lang w:val="es-419"/>
        </w:rPr>
        <w:t>deja al</w:t>
      </w:r>
      <w:r w:rsidRPr="00CA6EDD">
        <w:rPr>
          <w:i/>
          <w:iCs/>
          <w:color w:val="000000"/>
          <w:lang w:val="es-419"/>
        </w:rPr>
        <w:t xml:space="preserve"> descubierto nuestras falsas seguridades al mostrar una cierta </w:t>
      </w:r>
      <w:r w:rsidR="00CA6EDD" w:rsidRPr="00CA6EDD">
        <w:rPr>
          <w:i/>
          <w:iCs/>
          <w:color w:val="000000"/>
          <w:lang w:val="es-419"/>
        </w:rPr>
        <w:t xml:space="preserve">“incapacidad </w:t>
      </w:r>
      <w:r w:rsidR="00CA6EDD">
        <w:rPr>
          <w:i/>
          <w:iCs/>
          <w:color w:val="000000"/>
          <w:lang w:val="es-419"/>
        </w:rPr>
        <w:t xml:space="preserve">de actuar </w:t>
      </w:r>
      <w:proofErr w:type="gramStart"/>
      <w:r w:rsidR="00CA6EDD">
        <w:rPr>
          <w:i/>
          <w:iCs/>
          <w:color w:val="000000"/>
          <w:lang w:val="es-419"/>
        </w:rPr>
        <w:t>conjuntamente</w:t>
      </w:r>
      <w:r w:rsidR="00CA6EDD" w:rsidRPr="00CA6EDD">
        <w:rPr>
          <w:i/>
          <w:iCs/>
          <w:color w:val="000000"/>
          <w:lang w:val="es-419"/>
        </w:rPr>
        <w:t>”</w:t>
      </w:r>
      <w:r w:rsidR="00E71EC3" w:rsidRPr="00CA6EDD">
        <w:rPr>
          <w:i/>
          <w:iCs/>
          <w:color w:val="000000"/>
          <w:lang w:val="es-419"/>
        </w:rPr>
        <w:t>(</w:t>
      </w:r>
      <w:proofErr w:type="gramEnd"/>
      <w:r w:rsidR="00E71EC3" w:rsidRPr="00CA6EDD">
        <w:rPr>
          <w:i/>
          <w:iCs/>
          <w:color w:val="000000"/>
          <w:lang w:val="es-419"/>
        </w:rPr>
        <w:t>FT 7)</w:t>
      </w:r>
      <w:r w:rsidR="00FB229D" w:rsidRPr="00CA6EDD">
        <w:rPr>
          <w:i/>
          <w:iCs/>
          <w:color w:val="000000"/>
          <w:lang w:val="es-419"/>
        </w:rPr>
        <w:t xml:space="preserve"> </w:t>
      </w:r>
      <w:r w:rsidR="00CA6EDD" w:rsidRPr="00CA6EDD">
        <w:rPr>
          <w:i/>
          <w:iCs/>
          <w:color w:val="000000"/>
          <w:lang w:val="es-419"/>
        </w:rPr>
        <w:t>al no dares cuenta qu</w:t>
      </w:r>
      <w:r w:rsidR="00CA6EDD">
        <w:rPr>
          <w:i/>
          <w:iCs/>
          <w:color w:val="000000"/>
          <w:lang w:val="es-419"/>
        </w:rPr>
        <w:t xml:space="preserve">e </w:t>
      </w:r>
      <w:r w:rsidR="00E71EC3" w:rsidRPr="00CA6EDD">
        <w:rPr>
          <w:i/>
          <w:iCs/>
          <w:color w:val="000000"/>
          <w:lang w:val="es-419"/>
        </w:rPr>
        <w:t>“</w:t>
      </w:r>
      <w:r w:rsidR="00CA6EDD">
        <w:rPr>
          <w:i/>
          <w:iCs/>
          <w:color w:val="000000"/>
          <w:lang w:val="es-419"/>
        </w:rPr>
        <w:t>somos una comunidad mundial que navega en una misma barca, donde el mal de uno perjudica a todos</w:t>
      </w:r>
      <w:r w:rsidR="00FB229D" w:rsidRPr="00CA6EDD">
        <w:rPr>
          <w:i/>
          <w:iCs/>
          <w:color w:val="000000"/>
          <w:lang w:val="es-419"/>
        </w:rPr>
        <w:t>"</w:t>
      </w:r>
      <w:r w:rsidR="00E71EC3" w:rsidRPr="00CA6EDD">
        <w:rPr>
          <w:i/>
          <w:iCs/>
          <w:color w:val="000000"/>
          <w:lang w:val="es-419"/>
        </w:rPr>
        <w:t xml:space="preserve"> (FT 32)</w:t>
      </w:r>
      <w:r w:rsidR="00FB229D" w:rsidRPr="00CA6EDD">
        <w:rPr>
          <w:i/>
          <w:iCs/>
          <w:color w:val="000000"/>
          <w:lang w:val="es-419"/>
        </w:rPr>
        <w:t>.</w:t>
      </w:r>
    </w:p>
    <w:p w14:paraId="65899E4B" w14:textId="2BCA12D5" w:rsidR="00FB229D" w:rsidRPr="00F73F2E" w:rsidRDefault="00CA6EDD" w:rsidP="00FB229D">
      <w:pPr>
        <w:spacing w:before="60" w:after="60"/>
        <w:rPr>
          <w:i/>
          <w:iCs/>
          <w:color w:val="000000"/>
          <w:lang w:val="es-419"/>
        </w:rPr>
      </w:pPr>
      <w:r w:rsidRPr="00761E7D">
        <w:rPr>
          <w:b/>
          <w:bCs/>
          <w:i/>
          <w:iCs/>
          <w:color w:val="000000"/>
          <w:lang w:val="es-419"/>
        </w:rPr>
        <w:t>Las estaciones de este</w:t>
      </w:r>
      <w:r w:rsidR="00F73F2E" w:rsidRPr="00761E7D">
        <w:rPr>
          <w:b/>
          <w:bCs/>
          <w:i/>
          <w:iCs/>
          <w:color w:val="000000"/>
          <w:lang w:val="es-419"/>
        </w:rPr>
        <w:t xml:space="preserve"> Vía Crucis retoman las </w:t>
      </w:r>
      <w:r w:rsidR="00761E7D" w:rsidRPr="00761E7D">
        <w:rPr>
          <w:b/>
          <w:bCs/>
          <w:i/>
          <w:iCs/>
          <w:color w:val="000000"/>
          <w:lang w:val="es-419"/>
        </w:rPr>
        <w:t>Reflexión</w:t>
      </w:r>
      <w:r w:rsidR="00F73F2E" w:rsidRPr="00761E7D">
        <w:rPr>
          <w:b/>
          <w:bCs/>
          <w:i/>
          <w:iCs/>
          <w:color w:val="000000"/>
          <w:lang w:val="es-419"/>
        </w:rPr>
        <w:t xml:space="preserve">es de la encíclica FRATELLI TUTTI. </w:t>
      </w:r>
      <w:r w:rsidR="00F73F2E" w:rsidRPr="00F73F2E">
        <w:rPr>
          <w:i/>
          <w:iCs/>
          <w:color w:val="000000"/>
          <w:lang w:val="es-419"/>
        </w:rPr>
        <w:t>El primer capítulo</w:t>
      </w:r>
      <w:r w:rsidR="00FB229D" w:rsidRPr="00F73F2E">
        <w:rPr>
          <w:i/>
          <w:iCs/>
          <w:color w:val="000000"/>
          <w:lang w:val="es-419"/>
        </w:rPr>
        <w:t xml:space="preserve">, </w:t>
      </w:r>
      <w:r w:rsidR="00F73F2E" w:rsidRPr="00F73F2E">
        <w:rPr>
          <w:i/>
          <w:iCs/>
          <w:color w:val="000000"/>
          <w:lang w:val="es-419"/>
        </w:rPr>
        <w:t>en particular</w:t>
      </w:r>
      <w:r w:rsidR="00FB229D" w:rsidRPr="00F73F2E">
        <w:rPr>
          <w:i/>
          <w:iCs/>
          <w:color w:val="000000"/>
          <w:lang w:val="es-419"/>
        </w:rPr>
        <w:t>, "</w:t>
      </w:r>
      <w:r w:rsidR="00F73F2E" w:rsidRPr="00F73F2E">
        <w:rPr>
          <w:i/>
          <w:iCs/>
          <w:color w:val="000000"/>
          <w:lang w:val="es-419"/>
        </w:rPr>
        <w:t>Las sombras de un mundo cerrado</w:t>
      </w:r>
      <w:r w:rsidR="00FB229D" w:rsidRPr="00F73F2E">
        <w:rPr>
          <w:i/>
          <w:iCs/>
          <w:color w:val="000000"/>
          <w:lang w:val="es-419"/>
        </w:rPr>
        <w:t xml:space="preserve">" </w:t>
      </w:r>
      <w:r w:rsidR="00F73F2E" w:rsidRPr="00F73F2E">
        <w:rPr>
          <w:i/>
          <w:iCs/>
          <w:color w:val="000000"/>
          <w:lang w:val="es-419"/>
        </w:rPr>
        <w:t>nos invita a considerar</w:t>
      </w:r>
      <w:r w:rsidR="00FB229D" w:rsidRPr="00F73F2E">
        <w:rPr>
          <w:i/>
          <w:iCs/>
          <w:color w:val="000000"/>
          <w:lang w:val="es-419"/>
        </w:rPr>
        <w:t xml:space="preserve"> "</w:t>
      </w:r>
      <w:r w:rsidR="00F73F2E" w:rsidRPr="00F73F2E">
        <w:rPr>
          <w:i/>
          <w:iCs/>
          <w:color w:val="000000"/>
          <w:lang w:val="es-419"/>
        </w:rPr>
        <w:t xml:space="preserve">algunas </w:t>
      </w:r>
      <w:r w:rsidR="00F73F2E">
        <w:rPr>
          <w:i/>
          <w:iCs/>
          <w:color w:val="000000"/>
          <w:lang w:val="es-419"/>
        </w:rPr>
        <w:t>tendencias del mundo actual que desfavorecen el desarrollo de la fraternidad universal</w:t>
      </w:r>
      <w:r w:rsidR="00FB229D" w:rsidRPr="00F73F2E">
        <w:rPr>
          <w:i/>
          <w:iCs/>
          <w:color w:val="000000"/>
          <w:lang w:val="es-419"/>
        </w:rPr>
        <w:t>"</w:t>
      </w:r>
      <w:r w:rsidR="00F73F2E">
        <w:rPr>
          <w:i/>
          <w:iCs/>
          <w:color w:val="000000"/>
          <w:lang w:val="es-419"/>
        </w:rPr>
        <w:t xml:space="preserve"> (FT 9).</w:t>
      </w:r>
    </w:p>
    <w:p w14:paraId="6B8A94FC" w14:textId="40E1078F" w:rsidR="00FB229D" w:rsidRPr="00413452" w:rsidRDefault="005E458E" w:rsidP="00FB229D">
      <w:pPr>
        <w:spacing w:before="60" w:after="60"/>
        <w:rPr>
          <w:i/>
          <w:iCs/>
          <w:color w:val="000000"/>
          <w:lang w:val="es-419"/>
        </w:rPr>
      </w:pPr>
      <w:r w:rsidRPr="005E458E">
        <w:rPr>
          <w:i/>
          <w:iCs/>
          <w:color w:val="000000"/>
          <w:lang w:val="es-419"/>
        </w:rPr>
        <w:t xml:space="preserve">Oremos y meditemos juntos. Dejémonos desafiar y guiar por Jesús, el Nazareno, amigo y hermano, siervo sufriente, crucificado, el Cristo. </w:t>
      </w:r>
    </w:p>
    <w:p w14:paraId="1A696A67" w14:textId="77777777" w:rsidR="00617420" w:rsidRPr="00413452" w:rsidRDefault="00617420" w:rsidP="00FB229D">
      <w:pPr>
        <w:spacing w:before="60" w:after="60"/>
        <w:rPr>
          <w:i/>
          <w:iCs/>
          <w:color w:val="000000"/>
          <w:lang w:val="es-419"/>
        </w:rPr>
      </w:pPr>
    </w:p>
    <w:p w14:paraId="3E827D69" w14:textId="0A947BF0" w:rsidR="00FC7447" w:rsidRPr="005E458E" w:rsidRDefault="00FB229D" w:rsidP="00F05015">
      <w:pPr>
        <w:spacing w:before="60" w:after="60"/>
        <w:rPr>
          <w:b/>
          <w:bCs/>
          <w:color w:val="000000"/>
          <w:sz w:val="28"/>
          <w:szCs w:val="28"/>
          <w:lang w:val="es-419"/>
        </w:rPr>
      </w:pPr>
      <w:r w:rsidRPr="005E458E">
        <w:rPr>
          <w:b/>
          <w:bCs/>
          <w:color w:val="000000"/>
          <w:sz w:val="28"/>
          <w:szCs w:val="28"/>
          <w:lang w:val="es-419"/>
        </w:rPr>
        <w:t>1</w:t>
      </w:r>
      <w:r w:rsidR="005E458E" w:rsidRPr="005E458E">
        <w:rPr>
          <w:b/>
          <w:bCs/>
          <w:color w:val="000000"/>
          <w:sz w:val="28"/>
          <w:szCs w:val="28"/>
          <w:lang w:val="es-419"/>
        </w:rPr>
        <w:t>ra</w:t>
      </w:r>
      <w:r w:rsidRPr="005E458E">
        <w:rPr>
          <w:b/>
          <w:bCs/>
          <w:color w:val="000000"/>
          <w:sz w:val="28"/>
          <w:szCs w:val="28"/>
          <w:lang w:val="es-419"/>
        </w:rPr>
        <w:t xml:space="preserve"> </w:t>
      </w:r>
      <w:r w:rsidR="005E458E" w:rsidRPr="005E458E">
        <w:rPr>
          <w:b/>
          <w:bCs/>
          <w:color w:val="000000"/>
          <w:sz w:val="28"/>
          <w:szCs w:val="28"/>
          <w:lang w:val="es-419"/>
        </w:rPr>
        <w:t>Es</w:t>
      </w:r>
      <w:r w:rsidRPr="005E458E">
        <w:rPr>
          <w:b/>
          <w:bCs/>
          <w:color w:val="000000"/>
          <w:sz w:val="28"/>
          <w:szCs w:val="28"/>
          <w:lang w:val="es-419"/>
        </w:rPr>
        <w:t>ta</w:t>
      </w:r>
      <w:r w:rsidR="005E458E" w:rsidRPr="005E458E">
        <w:rPr>
          <w:b/>
          <w:bCs/>
          <w:color w:val="000000"/>
          <w:sz w:val="28"/>
          <w:szCs w:val="28"/>
          <w:lang w:val="es-419"/>
        </w:rPr>
        <w:t>c</w:t>
      </w:r>
      <w:r w:rsidRPr="005E458E">
        <w:rPr>
          <w:b/>
          <w:bCs/>
          <w:color w:val="000000"/>
          <w:sz w:val="28"/>
          <w:szCs w:val="28"/>
          <w:lang w:val="es-419"/>
        </w:rPr>
        <w:t>i</w:t>
      </w:r>
      <w:r w:rsidR="005E458E" w:rsidRPr="005E458E">
        <w:rPr>
          <w:b/>
          <w:bCs/>
          <w:color w:val="000000"/>
          <w:sz w:val="28"/>
          <w:szCs w:val="28"/>
          <w:lang w:val="es-419"/>
        </w:rPr>
        <w:t>ó</w:t>
      </w:r>
      <w:r w:rsidRPr="005E458E">
        <w:rPr>
          <w:b/>
          <w:bCs/>
          <w:color w:val="000000"/>
          <w:sz w:val="28"/>
          <w:szCs w:val="28"/>
          <w:lang w:val="es-419"/>
        </w:rPr>
        <w:t xml:space="preserve">n: JESUS </w:t>
      </w:r>
      <w:r w:rsidR="005E458E" w:rsidRPr="005E458E">
        <w:rPr>
          <w:b/>
          <w:bCs/>
          <w:color w:val="000000"/>
          <w:sz w:val="28"/>
          <w:szCs w:val="28"/>
          <w:lang w:val="es-419"/>
        </w:rPr>
        <w:t>ES CONDENADO A MUERTE</w:t>
      </w:r>
    </w:p>
    <w:tbl>
      <w:tblPr>
        <w:tblW w:w="0" w:type="auto"/>
        <w:tblLook w:val="04A0" w:firstRow="1" w:lastRow="0" w:firstColumn="1" w:lastColumn="0" w:noHBand="0" w:noVBand="1"/>
      </w:tblPr>
      <w:tblGrid>
        <w:gridCol w:w="2405"/>
        <w:gridCol w:w="7789"/>
      </w:tblGrid>
      <w:tr w:rsidR="00041538" w:rsidRPr="00C90CFE" w14:paraId="672DF8CA" w14:textId="77777777" w:rsidTr="008B6C88">
        <w:tc>
          <w:tcPr>
            <w:tcW w:w="2405" w:type="dxa"/>
            <w:shd w:val="clear" w:color="auto" w:fill="auto"/>
          </w:tcPr>
          <w:p w14:paraId="2F11F458" w14:textId="40F2931E" w:rsidR="00041538" w:rsidRPr="008B6C88" w:rsidRDefault="00F73F2E" w:rsidP="008B6C88">
            <w:pPr>
              <w:spacing w:before="60" w:after="60"/>
              <w:rPr>
                <w:b/>
                <w:bCs/>
                <w:color w:val="000000"/>
              </w:rPr>
            </w:pPr>
            <w:bookmarkStart w:id="0" w:name="_Hlk62643019"/>
            <w:r>
              <w:rPr>
                <w:noProof/>
                <w:lang w:val="en-GB" w:eastAsia="en-GB"/>
              </w:rPr>
              <w:drawing>
                <wp:inline distT="0" distB="0" distL="0" distR="0" wp14:anchorId="6470516E" wp14:editId="18138C1A">
                  <wp:extent cx="1363980" cy="18973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980" cy="1897380"/>
                          </a:xfrm>
                          <a:prstGeom prst="rect">
                            <a:avLst/>
                          </a:prstGeom>
                          <a:noFill/>
                          <a:ln>
                            <a:noFill/>
                          </a:ln>
                        </pic:spPr>
                      </pic:pic>
                    </a:graphicData>
                  </a:graphic>
                </wp:inline>
              </w:drawing>
            </w:r>
          </w:p>
        </w:tc>
        <w:tc>
          <w:tcPr>
            <w:tcW w:w="7789" w:type="dxa"/>
            <w:shd w:val="clear" w:color="auto" w:fill="auto"/>
          </w:tcPr>
          <w:p w14:paraId="5ED7AD95" w14:textId="3DBC9ACB" w:rsidR="00AF6729" w:rsidRPr="00413452" w:rsidRDefault="00FB229D" w:rsidP="005E458E">
            <w:pPr>
              <w:spacing w:before="60" w:after="60"/>
              <w:rPr>
                <w:b/>
                <w:bCs/>
                <w:color w:val="000000"/>
                <w:lang w:val="es-419"/>
              </w:rPr>
            </w:pPr>
            <w:r w:rsidRPr="005E458E">
              <w:rPr>
                <w:b/>
                <w:bCs/>
                <w:color w:val="000000"/>
                <w:lang w:val="es-419"/>
              </w:rPr>
              <w:t>“</w:t>
            </w:r>
            <w:r w:rsidR="005E458E" w:rsidRPr="005E458E">
              <w:rPr>
                <w:b/>
                <w:bCs/>
                <w:color w:val="000000"/>
                <w:lang w:val="es-419"/>
              </w:rPr>
              <w:t>Era la preparación de la pascua, y como la hora sexta. Entonces dijo a los judíos: ¡He aquí vuestro Rey!</w:t>
            </w:r>
            <w:r w:rsidR="005E458E">
              <w:rPr>
                <w:b/>
                <w:bCs/>
                <w:color w:val="000000"/>
                <w:lang w:val="es-419"/>
              </w:rPr>
              <w:t xml:space="preserve"> </w:t>
            </w:r>
            <w:r w:rsidR="005E458E" w:rsidRPr="005E458E">
              <w:rPr>
                <w:b/>
                <w:bCs/>
                <w:color w:val="000000"/>
                <w:lang w:val="es-419"/>
              </w:rPr>
              <w:t>Pero ellos gritaron: ¡Fuera, fuera, crucifícale! Pilato les dijo: ¿A vuestro Rey he de crucificar? Respondieron los principales sacerdotes: No tenemos más rey que César.</w:t>
            </w:r>
            <w:r w:rsidR="005E458E">
              <w:rPr>
                <w:b/>
                <w:bCs/>
                <w:color w:val="000000"/>
                <w:lang w:val="es-419"/>
              </w:rPr>
              <w:t xml:space="preserve"> </w:t>
            </w:r>
            <w:r w:rsidR="005E458E" w:rsidRPr="005E458E">
              <w:rPr>
                <w:b/>
                <w:bCs/>
                <w:color w:val="000000"/>
                <w:lang w:val="es-419"/>
              </w:rPr>
              <w:t xml:space="preserve">Así que entonces lo entregó a ellos para que fuese crucificado. </w:t>
            </w:r>
            <w:r w:rsidR="005E458E" w:rsidRPr="00413452">
              <w:rPr>
                <w:b/>
                <w:bCs/>
                <w:color w:val="000000"/>
                <w:lang w:val="es-419"/>
              </w:rPr>
              <w:t>Tomaron, pues, a Jesús, y le llevaron</w:t>
            </w:r>
            <w:r w:rsidRPr="00413452">
              <w:rPr>
                <w:b/>
                <w:bCs/>
                <w:color w:val="000000"/>
                <w:lang w:val="es-419"/>
              </w:rPr>
              <w:t>.” Jn 19: 14-16</w:t>
            </w:r>
          </w:p>
          <w:p w14:paraId="132B1043" w14:textId="5A735553" w:rsidR="00FB229D" w:rsidRPr="005E458E" w:rsidRDefault="00FB229D" w:rsidP="008B6C88">
            <w:pPr>
              <w:spacing w:before="60" w:after="60"/>
              <w:rPr>
                <w:color w:val="000000"/>
                <w:lang w:val="es-419"/>
              </w:rPr>
            </w:pPr>
            <w:r w:rsidRPr="005E458E">
              <w:rPr>
                <w:color w:val="000000"/>
                <w:lang w:val="es-419"/>
              </w:rPr>
              <w:t>Coment</w:t>
            </w:r>
            <w:r w:rsidR="005E458E" w:rsidRPr="005E458E">
              <w:rPr>
                <w:color w:val="000000"/>
                <w:lang w:val="es-419"/>
              </w:rPr>
              <w:t>ario</w:t>
            </w:r>
          </w:p>
          <w:p w14:paraId="1BE5680A" w14:textId="2EF34C5D" w:rsidR="00FB229D" w:rsidRPr="008B6C88" w:rsidRDefault="005E458E" w:rsidP="008B6C88">
            <w:pPr>
              <w:spacing w:before="60" w:after="60"/>
              <w:ind w:left="708"/>
              <w:rPr>
                <w:color w:val="000000"/>
                <w:lang w:val="en-GB"/>
              </w:rPr>
            </w:pPr>
            <w:r w:rsidRPr="00413452">
              <w:rPr>
                <w:color w:val="000000"/>
                <w:lang w:val="es-419"/>
              </w:rPr>
              <w:t xml:space="preserve">Jesús, el profeta de Nazaret, se convirtió en víctima de conflictos de intereses políticos y religiosos, víctima de manipulación y fanatismo religioso. </w:t>
            </w:r>
            <w:r w:rsidRPr="005E458E">
              <w:rPr>
                <w:color w:val="000000"/>
                <w:lang w:val="en-GB"/>
              </w:rPr>
              <w:t>Y la multitud se dejó arrastrar, adoctrinar y manipular</w:t>
            </w:r>
            <w:r w:rsidR="00FB229D" w:rsidRPr="008B6C88">
              <w:rPr>
                <w:color w:val="000000"/>
                <w:lang w:val="en-GB"/>
              </w:rPr>
              <w:t>.</w:t>
            </w:r>
          </w:p>
          <w:p w14:paraId="4AD4F7A9" w14:textId="77777777" w:rsidR="00AF6729" w:rsidRPr="008B6C88" w:rsidRDefault="00AF6729" w:rsidP="008B6C88">
            <w:pPr>
              <w:spacing w:before="60" w:after="60"/>
              <w:rPr>
                <w:color w:val="000000"/>
                <w:lang w:val="en-GB"/>
              </w:rPr>
            </w:pPr>
          </w:p>
        </w:tc>
      </w:tr>
    </w:tbl>
    <w:p w14:paraId="69AE5AE3" w14:textId="35B10637" w:rsidR="003047F5" w:rsidRPr="008B6C88" w:rsidRDefault="00F05015" w:rsidP="00F05015">
      <w:pPr>
        <w:spacing w:before="60" w:after="60"/>
        <w:rPr>
          <w:b/>
          <w:bCs/>
          <w:color w:val="000000"/>
          <w:lang w:val="en-GB"/>
        </w:rPr>
      </w:pPr>
      <w:bookmarkStart w:id="1" w:name="_Hlk62642651"/>
      <w:bookmarkEnd w:id="0"/>
      <w:r w:rsidRPr="008B6C88">
        <w:rPr>
          <w:color w:val="000000"/>
          <w:lang w:val="en-GB"/>
        </w:rPr>
        <w:t>R</w:t>
      </w:r>
      <w:r w:rsidR="00DD06C0" w:rsidRPr="008B6C88">
        <w:rPr>
          <w:color w:val="000000"/>
          <w:lang w:val="en-GB"/>
        </w:rPr>
        <w:t>e</w:t>
      </w:r>
      <w:r w:rsidRPr="008B6C88">
        <w:rPr>
          <w:color w:val="000000"/>
          <w:lang w:val="en-GB"/>
        </w:rPr>
        <w:t>fle</w:t>
      </w:r>
      <w:r w:rsidR="00226B23">
        <w:rPr>
          <w:color w:val="000000"/>
          <w:lang w:val="en-GB"/>
        </w:rPr>
        <w:t>x</w:t>
      </w:r>
      <w:r w:rsidR="005776BA">
        <w:rPr>
          <w:color w:val="000000"/>
          <w:lang w:val="en-GB"/>
        </w:rPr>
        <w:t>ión</w:t>
      </w:r>
    </w:p>
    <w:bookmarkEnd w:id="1"/>
    <w:p w14:paraId="60E199D1" w14:textId="310DBBFA" w:rsidR="00FC7447" w:rsidRPr="00413452" w:rsidRDefault="001153B5" w:rsidP="001153B5">
      <w:pPr>
        <w:spacing w:before="60" w:after="60"/>
        <w:ind w:left="708"/>
        <w:rPr>
          <w:color w:val="000000"/>
          <w:lang w:val="es-419"/>
        </w:rPr>
      </w:pPr>
      <w:r w:rsidRPr="001153B5">
        <w:rPr>
          <w:color w:val="000000"/>
          <w:lang w:val="es-419"/>
        </w:rPr>
        <w:t xml:space="preserve">También </w:t>
      </w:r>
      <w:r>
        <w:rPr>
          <w:color w:val="000000"/>
          <w:lang w:val="es-419"/>
        </w:rPr>
        <w:t>c</w:t>
      </w:r>
      <w:r w:rsidRPr="001153B5">
        <w:rPr>
          <w:color w:val="000000"/>
          <w:lang w:val="es-419"/>
        </w:rPr>
        <w:t>onviene reconocer que los fanatismos que llevan a destruir a otros son protagonizados también por personas religiosas, sin excluir a los cristianos, que «pueden formar parte de redes de violencia verbal a través de internet y de los diversos foros o espacios de intercambio digital. Aun en medios católicos se pueden perder los límites, se suelen naturalizar la difamación y la calumnia, y parece quedar fuera toda ética y respeto por la fama ajena»</w:t>
      </w:r>
      <w:r>
        <w:rPr>
          <w:color w:val="000000"/>
          <w:lang w:val="es-419"/>
        </w:rPr>
        <w:t xml:space="preserve"> </w:t>
      </w:r>
      <w:r w:rsidRPr="001153B5">
        <w:rPr>
          <w:color w:val="000000"/>
          <w:lang w:val="es-419"/>
        </w:rPr>
        <w:t>[48]. ¿Qué se aporta así a la fraternidad que el Padre común nos propone?</w:t>
      </w:r>
      <w:r w:rsidR="00DD06C0" w:rsidRPr="001153B5">
        <w:rPr>
          <w:color w:val="000000"/>
          <w:lang w:val="es-419"/>
        </w:rPr>
        <w:t xml:space="preserve"> </w:t>
      </w:r>
      <w:r w:rsidR="00BA7815" w:rsidRPr="00413452">
        <w:rPr>
          <w:color w:val="000000"/>
          <w:lang w:val="es-419"/>
        </w:rPr>
        <w:t>(FT 46)</w:t>
      </w:r>
    </w:p>
    <w:p w14:paraId="49D6E195" w14:textId="13B3962D" w:rsidR="00FB229D" w:rsidRPr="00413452" w:rsidRDefault="001153B5" w:rsidP="00FB229D">
      <w:pPr>
        <w:spacing w:before="60" w:after="60"/>
        <w:rPr>
          <w:color w:val="000000"/>
          <w:lang w:val="es-419"/>
        </w:rPr>
      </w:pPr>
      <w:r w:rsidRPr="00413452">
        <w:rPr>
          <w:color w:val="000000"/>
          <w:lang w:val="es-419"/>
        </w:rPr>
        <w:t>Oración</w:t>
      </w:r>
      <w:r w:rsidR="00FB229D" w:rsidRPr="00413452">
        <w:rPr>
          <w:color w:val="000000"/>
          <w:lang w:val="es-419"/>
        </w:rPr>
        <w:t xml:space="preserve"> </w:t>
      </w:r>
    </w:p>
    <w:p w14:paraId="5398F83B" w14:textId="60D0F4AC" w:rsidR="00FB229D" w:rsidRPr="00413452" w:rsidRDefault="00FB229D" w:rsidP="00FB229D">
      <w:pPr>
        <w:spacing w:before="60" w:after="60"/>
        <w:ind w:left="708"/>
        <w:rPr>
          <w:color w:val="000000"/>
          <w:lang w:val="es-419"/>
        </w:rPr>
      </w:pPr>
      <w:r w:rsidRPr="00413452">
        <w:rPr>
          <w:color w:val="000000"/>
          <w:lang w:val="es-419"/>
        </w:rPr>
        <w:t xml:space="preserve">O </w:t>
      </w:r>
      <w:r w:rsidR="00226B23" w:rsidRPr="00413452">
        <w:rPr>
          <w:color w:val="000000"/>
          <w:lang w:val="es-419"/>
        </w:rPr>
        <w:t>Jesús, despierta nuestra conciencia y vigilancia contra todas las tendencias ideológicas de odio que manipulan y buscan separar a los seres humanos.</w:t>
      </w:r>
    </w:p>
    <w:p w14:paraId="4B7BE8B2" w14:textId="77777777" w:rsidR="00617420" w:rsidRPr="00413452" w:rsidRDefault="00617420" w:rsidP="00FB229D">
      <w:pPr>
        <w:spacing w:before="60" w:after="60"/>
        <w:ind w:left="708"/>
        <w:rPr>
          <w:color w:val="000000"/>
          <w:lang w:val="es-419"/>
        </w:rPr>
      </w:pPr>
    </w:p>
    <w:p w14:paraId="2E77C6E0" w14:textId="6573ED5C" w:rsidR="00FC7447" w:rsidRPr="00226B23" w:rsidRDefault="00FB229D" w:rsidP="00F05015">
      <w:pPr>
        <w:spacing w:before="60" w:after="60"/>
        <w:rPr>
          <w:b/>
          <w:bCs/>
          <w:color w:val="000000"/>
          <w:sz w:val="28"/>
          <w:szCs w:val="28"/>
          <w:lang w:val="es-419"/>
        </w:rPr>
      </w:pPr>
      <w:r w:rsidRPr="00226B23">
        <w:rPr>
          <w:b/>
          <w:bCs/>
          <w:color w:val="000000"/>
          <w:sz w:val="28"/>
          <w:szCs w:val="28"/>
          <w:lang w:val="es-419"/>
        </w:rPr>
        <w:t>2</w:t>
      </w:r>
      <w:r w:rsidR="00226B23" w:rsidRPr="00226B23">
        <w:rPr>
          <w:b/>
          <w:bCs/>
          <w:color w:val="000000"/>
          <w:sz w:val="28"/>
          <w:szCs w:val="28"/>
          <w:lang w:val="es-419"/>
        </w:rPr>
        <w:t>da</w:t>
      </w:r>
      <w:r w:rsidRPr="00226B23">
        <w:rPr>
          <w:b/>
          <w:bCs/>
          <w:color w:val="000000"/>
          <w:sz w:val="28"/>
          <w:szCs w:val="28"/>
          <w:lang w:val="es-419"/>
        </w:rPr>
        <w:t xml:space="preserve"> </w:t>
      </w:r>
      <w:r w:rsidR="00226B23" w:rsidRPr="00226B23">
        <w:rPr>
          <w:b/>
          <w:bCs/>
          <w:color w:val="000000"/>
          <w:sz w:val="28"/>
          <w:szCs w:val="28"/>
          <w:lang w:val="es-419"/>
        </w:rPr>
        <w:t>Es</w:t>
      </w:r>
      <w:r w:rsidRPr="00226B23">
        <w:rPr>
          <w:b/>
          <w:bCs/>
          <w:color w:val="000000"/>
          <w:sz w:val="28"/>
          <w:szCs w:val="28"/>
          <w:lang w:val="es-419"/>
        </w:rPr>
        <w:t>ta</w:t>
      </w:r>
      <w:r w:rsidR="00226B23" w:rsidRPr="00226B23">
        <w:rPr>
          <w:b/>
          <w:bCs/>
          <w:color w:val="000000"/>
          <w:sz w:val="28"/>
          <w:szCs w:val="28"/>
          <w:lang w:val="es-419"/>
        </w:rPr>
        <w:t>ción</w:t>
      </w:r>
      <w:r w:rsidRPr="00226B23">
        <w:rPr>
          <w:b/>
          <w:bCs/>
          <w:color w:val="000000"/>
          <w:sz w:val="28"/>
          <w:szCs w:val="28"/>
          <w:lang w:val="es-419"/>
        </w:rPr>
        <w:t xml:space="preserve">: JESUS </w:t>
      </w:r>
      <w:r w:rsidR="00226B23" w:rsidRPr="00226B23">
        <w:rPr>
          <w:b/>
          <w:bCs/>
          <w:color w:val="000000"/>
          <w:sz w:val="28"/>
          <w:szCs w:val="28"/>
          <w:lang w:val="es-419"/>
        </w:rPr>
        <w:t>CARGA LA CRUZ</w:t>
      </w:r>
    </w:p>
    <w:tbl>
      <w:tblPr>
        <w:tblW w:w="0" w:type="auto"/>
        <w:tblLook w:val="04A0" w:firstRow="1" w:lastRow="0" w:firstColumn="1" w:lastColumn="0" w:noHBand="0" w:noVBand="1"/>
      </w:tblPr>
      <w:tblGrid>
        <w:gridCol w:w="2436"/>
        <w:gridCol w:w="7768"/>
      </w:tblGrid>
      <w:tr w:rsidR="00AF6729" w:rsidRPr="00C90CFE" w14:paraId="565BA90B" w14:textId="77777777" w:rsidTr="008B6C88">
        <w:tc>
          <w:tcPr>
            <w:tcW w:w="2405" w:type="dxa"/>
            <w:shd w:val="clear" w:color="auto" w:fill="auto"/>
          </w:tcPr>
          <w:p w14:paraId="4415583D" w14:textId="4363D5C4" w:rsidR="00AF6729" w:rsidRPr="008B6C88" w:rsidRDefault="00F73F2E" w:rsidP="008B6C88">
            <w:pPr>
              <w:spacing w:before="60" w:after="60"/>
              <w:rPr>
                <w:b/>
                <w:bCs/>
                <w:color w:val="000000"/>
              </w:rPr>
            </w:pPr>
            <w:bookmarkStart w:id="2" w:name="_Hlk62643266"/>
            <w:r>
              <w:rPr>
                <w:noProof/>
                <w:lang w:val="en-GB" w:eastAsia="en-GB"/>
              </w:rPr>
              <w:drawing>
                <wp:inline distT="0" distB="0" distL="0" distR="0" wp14:anchorId="43F0CDE4" wp14:editId="2FF77582">
                  <wp:extent cx="1409700" cy="191262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912620"/>
                          </a:xfrm>
                          <a:prstGeom prst="rect">
                            <a:avLst/>
                          </a:prstGeom>
                          <a:noFill/>
                          <a:ln>
                            <a:noFill/>
                          </a:ln>
                        </pic:spPr>
                      </pic:pic>
                    </a:graphicData>
                  </a:graphic>
                </wp:inline>
              </w:drawing>
            </w:r>
          </w:p>
        </w:tc>
        <w:tc>
          <w:tcPr>
            <w:tcW w:w="7789" w:type="dxa"/>
            <w:shd w:val="clear" w:color="auto" w:fill="auto"/>
          </w:tcPr>
          <w:p w14:paraId="01E70656" w14:textId="77777777" w:rsidR="00AF6729" w:rsidRPr="008B6C88" w:rsidRDefault="00AF6729" w:rsidP="008B6C88">
            <w:pPr>
              <w:spacing w:before="60" w:after="60"/>
              <w:rPr>
                <w:b/>
                <w:bCs/>
                <w:color w:val="000000"/>
              </w:rPr>
            </w:pPr>
          </w:p>
          <w:p w14:paraId="16EAD37B" w14:textId="38DA6718" w:rsidR="00AF6729" w:rsidRPr="00413452" w:rsidRDefault="00FB229D" w:rsidP="008B6C88">
            <w:pPr>
              <w:spacing w:before="60" w:after="60"/>
              <w:rPr>
                <w:b/>
                <w:bCs/>
                <w:color w:val="000000"/>
                <w:lang w:val="es-419"/>
              </w:rPr>
            </w:pPr>
            <w:r w:rsidRPr="00226B23">
              <w:rPr>
                <w:b/>
                <w:bCs/>
                <w:color w:val="000000"/>
                <w:lang w:val="es-419"/>
              </w:rPr>
              <w:t>“</w:t>
            </w:r>
            <w:r w:rsidR="00226B23" w:rsidRPr="00226B23">
              <w:rPr>
                <w:b/>
                <w:bCs/>
                <w:color w:val="000000"/>
                <w:lang w:val="es-419"/>
              </w:rPr>
              <w:t>Y él, cargando su cruz, salió al lugar llamado de la Calavera, y en hebreo, Gólgota</w:t>
            </w:r>
            <w:r w:rsidRPr="00226B23">
              <w:rPr>
                <w:b/>
                <w:bCs/>
                <w:color w:val="000000"/>
                <w:lang w:val="es-419"/>
              </w:rPr>
              <w:t xml:space="preserve">.” </w:t>
            </w:r>
            <w:r w:rsidRPr="00413452">
              <w:rPr>
                <w:b/>
                <w:bCs/>
                <w:color w:val="000000"/>
                <w:lang w:val="es-419"/>
              </w:rPr>
              <w:t>Jn 19: 17</w:t>
            </w:r>
          </w:p>
          <w:p w14:paraId="49BFDF0A" w14:textId="77777777" w:rsidR="00AF6729" w:rsidRPr="00413452" w:rsidRDefault="00AF6729" w:rsidP="008B6C88">
            <w:pPr>
              <w:spacing w:before="60" w:after="60"/>
              <w:rPr>
                <w:color w:val="000000"/>
                <w:lang w:val="es-419"/>
              </w:rPr>
            </w:pPr>
          </w:p>
          <w:p w14:paraId="60DC6CCE" w14:textId="6F735161" w:rsidR="00FB229D" w:rsidRPr="00226B23" w:rsidRDefault="00FB229D" w:rsidP="008B6C88">
            <w:pPr>
              <w:spacing w:before="60" w:after="60"/>
              <w:rPr>
                <w:color w:val="000000"/>
                <w:lang w:val="es-419"/>
              </w:rPr>
            </w:pPr>
            <w:r w:rsidRPr="00226B23">
              <w:rPr>
                <w:color w:val="000000"/>
                <w:lang w:val="es-419"/>
              </w:rPr>
              <w:t>Com</w:t>
            </w:r>
            <w:r w:rsidR="00226B23" w:rsidRPr="00226B23">
              <w:rPr>
                <w:color w:val="000000"/>
                <w:lang w:val="es-419"/>
              </w:rPr>
              <w:t>entario</w:t>
            </w:r>
          </w:p>
          <w:p w14:paraId="03470371" w14:textId="388142D0" w:rsidR="00AF6729" w:rsidRPr="00226B23" w:rsidRDefault="00226B23" w:rsidP="008B6C88">
            <w:pPr>
              <w:spacing w:before="60" w:after="60"/>
              <w:ind w:left="708"/>
              <w:rPr>
                <w:color w:val="000000"/>
                <w:lang w:val="es-419"/>
              </w:rPr>
            </w:pPr>
            <w:r w:rsidRPr="00226B23">
              <w:rPr>
                <w:color w:val="000000"/>
                <w:lang w:val="es-419"/>
              </w:rPr>
              <w:t xml:space="preserve">Jesús, todo </w:t>
            </w:r>
            <w:r>
              <w:rPr>
                <w:color w:val="000000"/>
                <w:lang w:val="es-419"/>
              </w:rPr>
              <w:t>doblado</w:t>
            </w:r>
            <w:r w:rsidRPr="00226B23">
              <w:rPr>
                <w:color w:val="000000"/>
                <w:lang w:val="es-419"/>
              </w:rPr>
              <w:t xml:space="preserve"> y encorvado, lleva su Cruz. También lleva consigo la carga y el sufrimiento de todos los marginados y excluidos.</w:t>
            </w:r>
          </w:p>
        </w:tc>
      </w:tr>
    </w:tbl>
    <w:bookmarkEnd w:id="2"/>
    <w:p w14:paraId="1570DE2C" w14:textId="267C08E7" w:rsidR="003047F5" w:rsidRPr="00226B23" w:rsidRDefault="00226B23" w:rsidP="00F05015">
      <w:pPr>
        <w:spacing w:before="60" w:after="60"/>
        <w:rPr>
          <w:color w:val="000000"/>
          <w:lang w:val="es-419"/>
        </w:rPr>
      </w:pPr>
      <w:r w:rsidRPr="00226B23">
        <w:rPr>
          <w:color w:val="000000"/>
          <w:lang w:val="es-419"/>
        </w:rPr>
        <w:t>Reflexión</w:t>
      </w:r>
    </w:p>
    <w:p w14:paraId="2607F9EE" w14:textId="061BF12B" w:rsidR="00497735" w:rsidRPr="00226B23" w:rsidRDefault="00226B23" w:rsidP="00D270B2">
      <w:pPr>
        <w:spacing w:before="60" w:after="60"/>
        <w:ind w:left="708"/>
        <w:rPr>
          <w:color w:val="000000"/>
          <w:lang w:val="es-419"/>
        </w:rPr>
      </w:pPr>
      <w:r>
        <w:rPr>
          <w:color w:val="000000"/>
          <w:lang w:val="es-419"/>
        </w:rPr>
        <w:lastRenderedPageBreak/>
        <w:t>“</w:t>
      </w:r>
      <w:r w:rsidRPr="00226B23">
        <w:rPr>
          <w:color w:val="000000"/>
          <w:lang w:val="es-419"/>
        </w:rPr>
        <w:t>Partes de la humanidad parecen sacrificables en beneficio de una selección que favorece a un sector humano digno de vivir sin límites. En el fondo «no se considera ya a las personas como un valor primario que hay que respetar y amparar, especialmente si son pobres o discapacitadas, si “todavía no son útiles” —como los no nacidos—, o si “ya no sirven” —como los ancianos—. Nos hemos hecho insensibles a cualquier forma de despilfarro, comenzando por el de los alimentos, que es uno de los más vergonzosos»</w:t>
      </w:r>
      <w:r w:rsidR="00DD06C0" w:rsidRPr="00226B23">
        <w:rPr>
          <w:color w:val="000000"/>
          <w:lang w:val="es-419"/>
        </w:rPr>
        <w:t xml:space="preserve">” </w:t>
      </w:r>
      <w:r w:rsidR="00BA7815" w:rsidRPr="00226B23">
        <w:rPr>
          <w:color w:val="000000"/>
          <w:lang w:val="es-419"/>
        </w:rPr>
        <w:t>(FT 18)</w:t>
      </w:r>
      <w:r w:rsidR="00C90CFE" w:rsidRPr="00226B23">
        <w:rPr>
          <w:color w:val="000000"/>
          <w:lang w:val="es-419"/>
        </w:rPr>
        <w:t>.</w:t>
      </w:r>
      <w:r w:rsidR="00047668" w:rsidRPr="00226B23">
        <w:rPr>
          <w:color w:val="000000"/>
          <w:lang w:val="es-419"/>
        </w:rPr>
        <w:t xml:space="preserve"> </w:t>
      </w:r>
    </w:p>
    <w:p w14:paraId="1B0BDEEE" w14:textId="17D2DA92" w:rsidR="00FC7447" w:rsidRPr="00226B23" w:rsidRDefault="00047668" w:rsidP="00D270B2">
      <w:pPr>
        <w:spacing w:before="60" w:after="60"/>
        <w:ind w:left="708"/>
        <w:rPr>
          <w:color w:val="000000"/>
          <w:lang w:val="es-419"/>
        </w:rPr>
      </w:pPr>
      <w:r w:rsidRPr="00226B23">
        <w:rPr>
          <w:color w:val="000000"/>
          <w:lang w:val="es-419"/>
        </w:rPr>
        <w:t xml:space="preserve">… </w:t>
      </w:r>
      <w:r w:rsidR="00D270B2" w:rsidRPr="00226B23">
        <w:rPr>
          <w:color w:val="000000"/>
          <w:lang w:val="es-419"/>
        </w:rPr>
        <w:t xml:space="preserve"> “</w:t>
      </w:r>
      <w:r w:rsidR="00226B23" w:rsidRPr="00226B23">
        <w:rPr>
          <w:color w:val="000000"/>
          <w:lang w:val="es-419"/>
        </w:rPr>
        <w:t>objeto de descarte no es sólo el alimento o los bienes superfluos, sino con frecuencia los mismos seres humanos</w:t>
      </w:r>
      <w:r w:rsidR="00D270B2" w:rsidRPr="00226B23">
        <w:rPr>
          <w:color w:val="000000"/>
          <w:lang w:val="es-419"/>
        </w:rPr>
        <w:t>”.</w:t>
      </w:r>
      <w:r w:rsidR="003E445E" w:rsidRPr="00226B23">
        <w:rPr>
          <w:color w:val="000000"/>
          <w:lang w:val="es-419"/>
        </w:rPr>
        <w:t xml:space="preserve"> (FT 19)</w:t>
      </w:r>
      <w:r w:rsidR="00E3484A" w:rsidRPr="00226B23">
        <w:rPr>
          <w:color w:val="000000"/>
          <w:lang w:val="es-419"/>
        </w:rPr>
        <w:t>.</w:t>
      </w:r>
    </w:p>
    <w:p w14:paraId="3173FE2B" w14:textId="5ABAE382" w:rsidR="00FB229D" w:rsidRPr="00226B23" w:rsidRDefault="00226B23" w:rsidP="00FB229D">
      <w:pPr>
        <w:spacing w:before="60" w:after="60"/>
        <w:rPr>
          <w:color w:val="000000"/>
          <w:lang w:val="es-419"/>
        </w:rPr>
      </w:pPr>
      <w:r>
        <w:rPr>
          <w:color w:val="000000"/>
          <w:lang w:val="es-419"/>
        </w:rPr>
        <w:t>Oración</w:t>
      </w:r>
    </w:p>
    <w:p w14:paraId="49EA89D1" w14:textId="25CFE51B" w:rsidR="00FC7447" w:rsidRPr="00761E7D" w:rsidRDefault="00761E7D" w:rsidP="00FB229D">
      <w:pPr>
        <w:spacing w:before="60" w:after="60"/>
        <w:ind w:left="708"/>
        <w:rPr>
          <w:color w:val="000000"/>
          <w:lang w:val="es-419"/>
        </w:rPr>
      </w:pPr>
      <w:r w:rsidRPr="00761E7D">
        <w:rPr>
          <w:color w:val="000000"/>
          <w:lang w:val="es-419"/>
        </w:rPr>
        <w:t>Oh Jesús, muchos hoy están aplastados por las pesadas cargas de la vida diaria. Sufren de explotación, exclusión y marginación. Sensibil</w:t>
      </w:r>
      <w:r>
        <w:rPr>
          <w:color w:val="000000"/>
          <w:lang w:val="es-419"/>
        </w:rPr>
        <w:t>ízanos</w:t>
      </w:r>
      <w:r w:rsidRPr="00761E7D">
        <w:rPr>
          <w:color w:val="000000"/>
          <w:lang w:val="es-419"/>
        </w:rPr>
        <w:t xml:space="preserve"> y apóy</w:t>
      </w:r>
      <w:r>
        <w:rPr>
          <w:color w:val="000000"/>
          <w:lang w:val="es-419"/>
        </w:rPr>
        <w:t>a</w:t>
      </w:r>
      <w:r w:rsidRPr="00761E7D">
        <w:rPr>
          <w:color w:val="000000"/>
          <w:lang w:val="es-419"/>
        </w:rPr>
        <w:t>nos en nuestros esfuerzos p</w:t>
      </w:r>
      <w:r>
        <w:rPr>
          <w:color w:val="000000"/>
          <w:lang w:val="es-419"/>
        </w:rPr>
        <w:t>a</w:t>
      </w:r>
      <w:r w:rsidRPr="00761E7D">
        <w:rPr>
          <w:color w:val="000000"/>
          <w:lang w:val="es-419"/>
        </w:rPr>
        <w:t>r</w:t>
      </w:r>
      <w:r>
        <w:rPr>
          <w:color w:val="000000"/>
          <w:lang w:val="es-419"/>
        </w:rPr>
        <w:t>a</w:t>
      </w:r>
      <w:r w:rsidRPr="00761E7D">
        <w:rPr>
          <w:color w:val="000000"/>
          <w:lang w:val="es-419"/>
        </w:rPr>
        <w:t xml:space="preserve"> incluir a todas las personas sin excepción.</w:t>
      </w:r>
    </w:p>
    <w:p w14:paraId="2ADD3476" w14:textId="77777777" w:rsidR="00617420" w:rsidRPr="00761E7D" w:rsidRDefault="00617420" w:rsidP="00FB229D">
      <w:pPr>
        <w:spacing w:before="60" w:after="60"/>
        <w:ind w:left="708"/>
        <w:rPr>
          <w:color w:val="000000"/>
          <w:lang w:val="es-419"/>
        </w:rPr>
      </w:pPr>
    </w:p>
    <w:p w14:paraId="45B5FABB" w14:textId="42622C1E" w:rsidR="00FC7447" w:rsidRPr="00761E7D" w:rsidRDefault="00FB229D" w:rsidP="00F05015">
      <w:pPr>
        <w:spacing w:before="60" w:after="60"/>
        <w:rPr>
          <w:b/>
          <w:bCs/>
          <w:color w:val="000000"/>
          <w:sz w:val="28"/>
          <w:szCs w:val="28"/>
          <w:lang w:val="es-419"/>
        </w:rPr>
      </w:pPr>
      <w:r w:rsidRPr="00761E7D">
        <w:rPr>
          <w:b/>
          <w:bCs/>
          <w:color w:val="000000"/>
          <w:sz w:val="28"/>
          <w:szCs w:val="28"/>
          <w:lang w:val="es-419"/>
        </w:rPr>
        <w:t>3</w:t>
      </w:r>
      <w:r w:rsidR="00761E7D" w:rsidRPr="00761E7D">
        <w:rPr>
          <w:b/>
          <w:bCs/>
          <w:color w:val="000000"/>
          <w:sz w:val="28"/>
          <w:szCs w:val="28"/>
          <w:lang w:val="es-419"/>
        </w:rPr>
        <w:t>ra</w:t>
      </w:r>
      <w:r w:rsidRPr="00761E7D">
        <w:rPr>
          <w:b/>
          <w:bCs/>
          <w:color w:val="000000"/>
          <w:sz w:val="28"/>
          <w:szCs w:val="28"/>
          <w:lang w:val="es-419"/>
        </w:rPr>
        <w:t xml:space="preserve"> </w:t>
      </w:r>
      <w:r w:rsidR="00761E7D" w:rsidRPr="00761E7D">
        <w:rPr>
          <w:b/>
          <w:bCs/>
          <w:color w:val="000000"/>
          <w:sz w:val="28"/>
          <w:szCs w:val="28"/>
          <w:lang w:val="es-419"/>
        </w:rPr>
        <w:t>Es</w:t>
      </w:r>
      <w:r w:rsidRPr="00761E7D">
        <w:rPr>
          <w:b/>
          <w:bCs/>
          <w:color w:val="000000"/>
          <w:sz w:val="28"/>
          <w:szCs w:val="28"/>
          <w:lang w:val="es-419"/>
        </w:rPr>
        <w:t>ta</w:t>
      </w:r>
      <w:r w:rsidR="00761E7D" w:rsidRPr="00761E7D">
        <w:rPr>
          <w:b/>
          <w:bCs/>
          <w:color w:val="000000"/>
          <w:sz w:val="28"/>
          <w:szCs w:val="28"/>
          <w:lang w:val="es-419"/>
        </w:rPr>
        <w:t>ción</w:t>
      </w:r>
      <w:r w:rsidRPr="00761E7D">
        <w:rPr>
          <w:b/>
          <w:bCs/>
          <w:color w:val="000000"/>
          <w:sz w:val="28"/>
          <w:szCs w:val="28"/>
          <w:lang w:val="es-419"/>
        </w:rPr>
        <w:t xml:space="preserve">: JESUS </w:t>
      </w:r>
      <w:r w:rsidR="00761E7D" w:rsidRPr="00761E7D">
        <w:rPr>
          <w:b/>
          <w:bCs/>
          <w:color w:val="000000"/>
          <w:sz w:val="28"/>
          <w:szCs w:val="28"/>
          <w:lang w:val="es-419"/>
        </w:rPr>
        <w:t>CAE POR PRIMERA VEZ</w:t>
      </w:r>
    </w:p>
    <w:tbl>
      <w:tblPr>
        <w:tblW w:w="0" w:type="auto"/>
        <w:tblLook w:val="04A0" w:firstRow="1" w:lastRow="0" w:firstColumn="1" w:lastColumn="0" w:noHBand="0" w:noVBand="1"/>
      </w:tblPr>
      <w:tblGrid>
        <w:gridCol w:w="2460"/>
        <w:gridCol w:w="7744"/>
      </w:tblGrid>
      <w:tr w:rsidR="004D76FE" w:rsidRPr="00C90CFE" w14:paraId="71D0789C" w14:textId="77777777" w:rsidTr="008B6C88">
        <w:tc>
          <w:tcPr>
            <w:tcW w:w="2405" w:type="dxa"/>
            <w:shd w:val="clear" w:color="auto" w:fill="auto"/>
          </w:tcPr>
          <w:p w14:paraId="7160AFAC" w14:textId="3EC99582" w:rsidR="00AF6729" w:rsidRPr="008B6C88" w:rsidRDefault="00F73F2E" w:rsidP="008B6C88">
            <w:pPr>
              <w:spacing w:before="60" w:after="60"/>
              <w:rPr>
                <w:b/>
                <w:bCs/>
                <w:color w:val="000000"/>
              </w:rPr>
            </w:pPr>
            <w:r>
              <w:rPr>
                <w:noProof/>
                <w:lang w:val="en-GB" w:eastAsia="en-GB"/>
              </w:rPr>
              <w:drawing>
                <wp:inline distT="0" distB="0" distL="0" distR="0" wp14:anchorId="08177102" wp14:editId="6ACC6848">
                  <wp:extent cx="1424940" cy="1897380"/>
                  <wp:effectExtent l="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4940" cy="1897380"/>
                          </a:xfrm>
                          <a:prstGeom prst="rect">
                            <a:avLst/>
                          </a:prstGeom>
                          <a:noFill/>
                          <a:ln>
                            <a:noFill/>
                          </a:ln>
                        </pic:spPr>
                      </pic:pic>
                    </a:graphicData>
                  </a:graphic>
                </wp:inline>
              </w:drawing>
            </w:r>
          </w:p>
        </w:tc>
        <w:tc>
          <w:tcPr>
            <w:tcW w:w="7789" w:type="dxa"/>
            <w:shd w:val="clear" w:color="auto" w:fill="auto"/>
          </w:tcPr>
          <w:p w14:paraId="25404E3A" w14:textId="77777777" w:rsidR="00AF6729" w:rsidRPr="008B6C88" w:rsidRDefault="00AF6729" w:rsidP="008B6C88">
            <w:pPr>
              <w:spacing w:before="60" w:after="60"/>
              <w:rPr>
                <w:b/>
                <w:bCs/>
                <w:color w:val="000000"/>
              </w:rPr>
            </w:pPr>
          </w:p>
          <w:p w14:paraId="2F05BA8C" w14:textId="6707FB1C" w:rsidR="00AF6729" w:rsidRPr="00A35172" w:rsidRDefault="00FB229D" w:rsidP="008B6C88">
            <w:pPr>
              <w:spacing w:before="60" w:after="60"/>
              <w:rPr>
                <w:b/>
                <w:bCs/>
                <w:color w:val="000000"/>
                <w:lang w:val="es-419"/>
              </w:rPr>
            </w:pPr>
            <w:r w:rsidRPr="00761E7D">
              <w:rPr>
                <w:b/>
                <w:bCs/>
                <w:color w:val="000000"/>
                <w:lang w:val="es-419"/>
              </w:rPr>
              <w:t>“</w:t>
            </w:r>
            <w:r w:rsidR="00761E7D" w:rsidRPr="00761E7D">
              <w:rPr>
                <w:b/>
                <w:bCs/>
                <w:color w:val="000000"/>
                <w:lang w:val="es-419"/>
              </w:rPr>
              <w:t>Ciertamente llevó él nuestras enfermedades, y sufrió nuestros dolores</w:t>
            </w:r>
            <w:r w:rsidRPr="00761E7D">
              <w:rPr>
                <w:b/>
                <w:bCs/>
                <w:color w:val="000000"/>
                <w:lang w:val="es-419"/>
              </w:rPr>
              <w:t xml:space="preserve">” </w:t>
            </w:r>
            <w:r w:rsidRPr="00A35172">
              <w:rPr>
                <w:b/>
                <w:bCs/>
                <w:color w:val="000000"/>
                <w:lang w:val="es-419"/>
              </w:rPr>
              <w:t xml:space="preserve">Is </w:t>
            </w:r>
            <w:proofErr w:type="gramStart"/>
            <w:r w:rsidRPr="00A35172">
              <w:rPr>
                <w:b/>
                <w:bCs/>
                <w:color w:val="000000"/>
                <w:lang w:val="es-419"/>
              </w:rPr>
              <w:t>53 :</w:t>
            </w:r>
            <w:proofErr w:type="gramEnd"/>
            <w:r w:rsidRPr="00A35172">
              <w:rPr>
                <w:b/>
                <w:bCs/>
                <w:color w:val="000000"/>
                <w:lang w:val="es-419"/>
              </w:rPr>
              <w:t xml:space="preserve"> 4</w:t>
            </w:r>
          </w:p>
          <w:p w14:paraId="09D25E89" w14:textId="77777777" w:rsidR="00AF6729" w:rsidRPr="00A35172" w:rsidRDefault="00AF6729" w:rsidP="008B6C88">
            <w:pPr>
              <w:spacing w:before="60" w:after="60"/>
              <w:rPr>
                <w:color w:val="000000"/>
                <w:lang w:val="es-419"/>
              </w:rPr>
            </w:pPr>
          </w:p>
          <w:p w14:paraId="668160CB" w14:textId="29F9DBA3" w:rsidR="00FB229D" w:rsidRPr="00A35172" w:rsidRDefault="00761E7D" w:rsidP="008B6C88">
            <w:pPr>
              <w:tabs>
                <w:tab w:val="left" w:pos="3366"/>
              </w:tabs>
              <w:spacing w:before="60" w:after="60"/>
              <w:rPr>
                <w:color w:val="000000"/>
                <w:lang w:val="es-419"/>
              </w:rPr>
            </w:pPr>
            <w:r w:rsidRPr="00A35172">
              <w:rPr>
                <w:color w:val="000000"/>
                <w:lang w:val="es-419"/>
              </w:rPr>
              <w:t>Comentario</w:t>
            </w:r>
            <w:r w:rsidR="00FB229D" w:rsidRPr="00A35172">
              <w:rPr>
                <w:color w:val="000000"/>
                <w:lang w:val="es-419"/>
              </w:rPr>
              <w:tab/>
            </w:r>
          </w:p>
          <w:p w14:paraId="0C6B4057" w14:textId="5127F8A9" w:rsidR="00AF6729" w:rsidRPr="00A35172" w:rsidRDefault="00A35172" w:rsidP="008B6C88">
            <w:pPr>
              <w:tabs>
                <w:tab w:val="left" w:pos="3366"/>
              </w:tabs>
              <w:spacing w:before="60" w:after="60"/>
              <w:ind w:left="708"/>
              <w:rPr>
                <w:color w:val="000000"/>
                <w:lang w:val="es-419"/>
              </w:rPr>
            </w:pPr>
            <w:r w:rsidRPr="00A35172">
              <w:rPr>
                <w:color w:val="000000"/>
                <w:lang w:val="es-419"/>
              </w:rPr>
              <w:t>La Cruz es pesada. Y le duele a Jesús</w:t>
            </w:r>
            <w:r>
              <w:rPr>
                <w:color w:val="000000"/>
                <w:lang w:val="es-419"/>
              </w:rPr>
              <w:t>,</w:t>
            </w:r>
            <w:r w:rsidRPr="00A35172">
              <w:rPr>
                <w:color w:val="000000"/>
                <w:lang w:val="es-419"/>
              </w:rPr>
              <w:t xml:space="preserve"> qu</w:t>
            </w:r>
            <w:r>
              <w:rPr>
                <w:color w:val="000000"/>
                <w:lang w:val="es-419"/>
              </w:rPr>
              <w:t>ien</w:t>
            </w:r>
            <w:r w:rsidRPr="00A35172">
              <w:rPr>
                <w:color w:val="000000"/>
                <w:lang w:val="es-419"/>
              </w:rPr>
              <w:t xml:space="preserve"> cae bajo su peso. Este es el insoportable peso de</w:t>
            </w:r>
            <w:r>
              <w:rPr>
                <w:color w:val="000000"/>
                <w:lang w:val="es-419"/>
              </w:rPr>
              <w:t>l</w:t>
            </w:r>
            <w:r w:rsidRPr="00A35172">
              <w:rPr>
                <w:color w:val="000000"/>
                <w:lang w:val="es-419"/>
              </w:rPr>
              <w:t xml:space="preserve"> sufrimiento que </w:t>
            </w:r>
            <w:r>
              <w:rPr>
                <w:color w:val="000000"/>
                <w:lang w:val="es-419"/>
              </w:rPr>
              <w:t>viven</w:t>
            </w:r>
            <w:r w:rsidRPr="00A35172">
              <w:rPr>
                <w:color w:val="000000"/>
                <w:lang w:val="es-419"/>
              </w:rPr>
              <w:t xml:space="preserve"> los esclavos del siglo XXI y todas las víctimas de la trata de personas</w:t>
            </w:r>
            <w:r w:rsidR="00FB229D" w:rsidRPr="00A35172">
              <w:rPr>
                <w:color w:val="000000"/>
                <w:lang w:val="es-419"/>
              </w:rPr>
              <w:t>.</w:t>
            </w:r>
            <w:r w:rsidR="00AF6729" w:rsidRPr="00A35172">
              <w:rPr>
                <w:color w:val="000000"/>
                <w:lang w:val="es-419"/>
              </w:rPr>
              <w:tab/>
            </w:r>
          </w:p>
          <w:p w14:paraId="098FEF00" w14:textId="77777777" w:rsidR="00AF6729" w:rsidRPr="00A35172" w:rsidRDefault="00AF6729" w:rsidP="008B6C88">
            <w:pPr>
              <w:spacing w:before="60" w:after="60"/>
              <w:ind w:left="708"/>
              <w:rPr>
                <w:color w:val="000000"/>
                <w:lang w:val="es-419"/>
              </w:rPr>
            </w:pPr>
          </w:p>
        </w:tc>
      </w:tr>
    </w:tbl>
    <w:p w14:paraId="65AFFFEA" w14:textId="1B69CCF9" w:rsidR="007B666B" w:rsidRPr="00A35172" w:rsidRDefault="00761E7D" w:rsidP="00F05015">
      <w:pPr>
        <w:spacing w:before="60" w:after="60"/>
        <w:rPr>
          <w:color w:val="000000"/>
          <w:lang w:val="es-419"/>
        </w:rPr>
      </w:pPr>
      <w:r w:rsidRPr="00A35172">
        <w:rPr>
          <w:color w:val="000000"/>
          <w:lang w:val="es-419"/>
        </w:rPr>
        <w:t>Reflexión</w:t>
      </w:r>
    </w:p>
    <w:p w14:paraId="2BF9AEF7" w14:textId="526DBCBC" w:rsidR="00FC7447" w:rsidRPr="00A35172" w:rsidRDefault="00A35172" w:rsidP="00A35172">
      <w:pPr>
        <w:spacing w:before="60" w:after="60"/>
        <w:ind w:left="708"/>
        <w:rPr>
          <w:color w:val="000000"/>
          <w:lang w:val="es-419"/>
        </w:rPr>
      </w:pPr>
      <w:r>
        <w:rPr>
          <w:color w:val="000000"/>
          <w:lang w:val="es-419"/>
        </w:rPr>
        <w:t>“</w:t>
      </w:r>
      <w:r w:rsidRPr="00A35172">
        <w:rPr>
          <w:color w:val="000000"/>
          <w:lang w:val="es-419"/>
        </w:rPr>
        <w:t>Hoy como ayer, en la raíz de la esclavitud se encuentra una concepción de la persona humana que admite que pueda ser tratada como un objeto. […] La persona humana, creada a imagen y semejanza de Dios, queda privada de la libertad, mercantilizada, reducida a ser propiedad de otro, con la fuerza, el engaño o la constricción física o psicológica; es tratada como un medio y no como un fin». La aberración no tiene límites cuando se somete a mujeres, luego forzadas a abortar. Un acto abominable que llega incluso al secuestro con el fin de vender sus órganos. Esto convierte a la trata de personas y a otras formas actuales de esclavitud en un problema mundial que necesita ser tomado en serio por la humanidad en su conjunto, porque «como las organizaciones criminales utilizan redes globales para lograr sus objetivos, la acción para derrotar a este fenómeno requiere un esfuerzo conjunto y también global por parte de los diferentes agentes que conforman la sociedad</w:t>
      </w:r>
      <w:r>
        <w:rPr>
          <w:color w:val="000000"/>
          <w:lang w:val="es-419"/>
        </w:rPr>
        <w:t>”</w:t>
      </w:r>
      <w:r w:rsidR="000D45D9" w:rsidRPr="00A35172">
        <w:rPr>
          <w:color w:val="000000"/>
          <w:lang w:val="es-419"/>
        </w:rPr>
        <w:t xml:space="preserve"> (FT 24)</w:t>
      </w:r>
      <w:r w:rsidR="00E3484A" w:rsidRPr="00A35172">
        <w:rPr>
          <w:color w:val="000000"/>
          <w:lang w:val="es-419"/>
        </w:rPr>
        <w:t>.</w:t>
      </w:r>
    </w:p>
    <w:p w14:paraId="24BA1658" w14:textId="4A5CC07A" w:rsidR="00FB229D" w:rsidRPr="00F37EAC" w:rsidRDefault="00761E7D" w:rsidP="00FB229D">
      <w:pPr>
        <w:spacing w:before="60" w:after="60"/>
        <w:rPr>
          <w:color w:val="000000"/>
          <w:lang w:val="es-419"/>
        </w:rPr>
      </w:pPr>
      <w:r w:rsidRPr="00F37EAC">
        <w:rPr>
          <w:color w:val="000000"/>
          <w:lang w:val="es-419"/>
        </w:rPr>
        <w:t>Oración</w:t>
      </w:r>
    </w:p>
    <w:p w14:paraId="11F7F4EE" w14:textId="4A168BE4" w:rsidR="00FC7447" w:rsidRPr="00F37EAC" w:rsidRDefault="00F37EAC" w:rsidP="00EE2E78">
      <w:pPr>
        <w:spacing w:before="60" w:after="60"/>
        <w:ind w:left="708"/>
        <w:rPr>
          <w:color w:val="000000"/>
          <w:lang w:val="es-419"/>
        </w:rPr>
      </w:pPr>
      <w:r w:rsidRPr="00F37EAC">
        <w:rPr>
          <w:color w:val="000000"/>
          <w:lang w:val="es-419"/>
        </w:rPr>
        <w:t>Oh Jesús, sé la fuerza y el apoyo de todas las personas víctimas de trata. Muéstranos cómo vivir en solidaridad con las víctimas.</w:t>
      </w:r>
    </w:p>
    <w:p w14:paraId="3FB7F67B" w14:textId="77777777" w:rsidR="00617420" w:rsidRPr="00F37EAC" w:rsidRDefault="00617420" w:rsidP="00EE2E78">
      <w:pPr>
        <w:spacing w:before="60" w:after="60"/>
        <w:ind w:left="708"/>
        <w:rPr>
          <w:color w:val="000000"/>
          <w:lang w:val="es-419"/>
        </w:rPr>
      </w:pPr>
    </w:p>
    <w:p w14:paraId="707C0275" w14:textId="497672E5" w:rsidR="00FC7447" w:rsidRPr="00F37EAC" w:rsidRDefault="00EE2E78" w:rsidP="00F05015">
      <w:pPr>
        <w:spacing w:before="60" w:after="60"/>
        <w:rPr>
          <w:b/>
          <w:bCs/>
          <w:color w:val="000000"/>
          <w:sz w:val="28"/>
          <w:szCs w:val="28"/>
          <w:lang w:val="es-419"/>
        </w:rPr>
      </w:pPr>
      <w:r w:rsidRPr="00F37EAC">
        <w:rPr>
          <w:b/>
          <w:bCs/>
          <w:color w:val="000000"/>
          <w:sz w:val="28"/>
          <w:szCs w:val="28"/>
          <w:lang w:val="es-419"/>
        </w:rPr>
        <w:t>4</w:t>
      </w:r>
      <w:r w:rsidR="00F37EAC" w:rsidRPr="00F37EAC">
        <w:rPr>
          <w:b/>
          <w:bCs/>
          <w:color w:val="000000"/>
          <w:sz w:val="28"/>
          <w:szCs w:val="28"/>
          <w:lang w:val="es-419"/>
        </w:rPr>
        <w:t>ta</w:t>
      </w:r>
      <w:r w:rsidRPr="00F37EAC">
        <w:rPr>
          <w:b/>
          <w:bCs/>
          <w:color w:val="000000"/>
          <w:sz w:val="28"/>
          <w:szCs w:val="28"/>
          <w:lang w:val="es-419"/>
        </w:rPr>
        <w:t xml:space="preserve"> </w:t>
      </w:r>
      <w:r w:rsidR="00F37EAC" w:rsidRPr="00F37EAC">
        <w:rPr>
          <w:b/>
          <w:bCs/>
          <w:color w:val="000000"/>
          <w:sz w:val="28"/>
          <w:szCs w:val="28"/>
          <w:lang w:val="es-419"/>
        </w:rPr>
        <w:t>Es</w:t>
      </w:r>
      <w:r w:rsidRPr="00F37EAC">
        <w:rPr>
          <w:b/>
          <w:bCs/>
          <w:color w:val="000000"/>
          <w:sz w:val="28"/>
          <w:szCs w:val="28"/>
          <w:lang w:val="es-419"/>
        </w:rPr>
        <w:t>ta</w:t>
      </w:r>
      <w:r w:rsidR="00F37EAC" w:rsidRPr="00F37EAC">
        <w:rPr>
          <w:b/>
          <w:bCs/>
          <w:color w:val="000000"/>
          <w:sz w:val="28"/>
          <w:szCs w:val="28"/>
          <w:lang w:val="es-419"/>
        </w:rPr>
        <w:t>c</w:t>
      </w:r>
      <w:r w:rsidRPr="00F37EAC">
        <w:rPr>
          <w:b/>
          <w:bCs/>
          <w:color w:val="000000"/>
          <w:sz w:val="28"/>
          <w:szCs w:val="28"/>
          <w:lang w:val="es-419"/>
        </w:rPr>
        <w:t>i</w:t>
      </w:r>
      <w:r w:rsidR="00F37EAC" w:rsidRPr="00F37EAC">
        <w:rPr>
          <w:b/>
          <w:bCs/>
          <w:color w:val="000000"/>
          <w:sz w:val="28"/>
          <w:szCs w:val="28"/>
          <w:lang w:val="es-419"/>
        </w:rPr>
        <w:t>ó</w:t>
      </w:r>
      <w:r w:rsidRPr="00F37EAC">
        <w:rPr>
          <w:b/>
          <w:bCs/>
          <w:color w:val="000000"/>
          <w:sz w:val="28"/>
          <w:szCs w:val="28"/>
          <w:lang w:val="es-419"/>
        </w:rPr>
        <w:t xml:space="preserve">n: JESUS </w:t>
      </w:r>
      <w:r w:rsidR="00F37EAC" w:rsidRPr="00F37EAC">
        <w:rPr>
          <w:b/>
          <w:bCs/>
          <w:color w:val="000000"/>
          <w:sz w:val="28"/>
          <w:szCs w:val="28"/>
          <w:lang w:val="es-419"/>
        </w:rPr>
        <w:t>ENCUENTRA A SU MADRE MARÍA</w:t>
      </w:r>
    </w:p>
    <w:tbl>
      <w:tblPr>
        <w:tblW w:w="0" w:type="auto"/>
        <w:tblLook w:val="04A0" w:firstRow="1" w:lastRow="0" w:firstColumn="1" w:lastColumn="0" w:noHBand="0" w:noVBand="1"/>
      </w:tblPr>
      <w:tblGrid>
        <w:gridCol w:w="2547"/>
        <w:gridCol w:w="7647"/>
      </w:tblGrid>
      <w:tr w:rsidR="004D76FE" w:rsidRPr="00C90CFE" w14:paraId="0F645123" w14:textId="77777777" w:rsidTr="008B6C88">
        <w:tc>
          <w:tcPr>
            <w:tcW w:w="2547" w:type="dxa"/>
            <w:shd w:val="clear" w:color="auto" w:fill="auto"/>
          </w:tcPr>
          <w:p w14:paraId="607744F4" w14:textId="29033949" w:rsidR="00AF6729" w:rsidRPr="008B6C88" w:rsidRDefault="004D76FE" w:rsidP="008B6C88">
            <w:pPr>
              <w:spacing w:before="60" w:after="60"/>
              <w:rPr>
                <w:b/>
                <w:bCs/>
                <w:color w:val="000000"/>
              </w:rPr>
            </w:pPr>
            <w:r w:rsidRPr="00F37EAC">
              <w:rPr>
                <w:lang w:val="es-419"/>
              </w:rPr>
              <w:lastRenderedPageBreak/>
              <w:t xml:space="preserve"> </w:t>
            </w:r>
            <w:r w:rsidR="00F73F2E">
              <w:rPr>
                <w:noProof/>
                <w:lang w:val="en-GB" w:eastAsia="en-GB"/>
              </w:rPr>
              <w:drawing>
                <wp:inline distT="0" distB="0" distL="0" distR="0" wp14:anchorId="065710A7" wp14:editId="74923B8B">
                  <wp:extent cx="1424940" cy="1889760"/>
                  <wp:effectExtent l="0" t="0" r="0" b="0"/>
                  <wp:docPr id="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889760"/>
                          </a:xfrm>
                          <a:prstGeom prst="rect">
                            <a:avLst/>
                          </a:prstGeom>
                          <a:noFill/>
                          <a:ln>
                            <a:noFill/>
                          </a:ln>
                        </pic:spPr>
                      </pic:pic>
                    </a:graphicData>
                  </a:graphic>
                </wp:inline>
              </w:drawing>
            </w:r>
          </w:p>
        </w:tc>
        <w:tc>
          <w:tcPr>
            <w:tcW w:w="7647" w:type="dxa"/>
            <w:shd w:val="clear" w:color="auto" w:fill="auto"/>
          </w:tcPr>
          <w:p w14:paraId="5A9D279F" w14:textId="77777777" w:rsidR="00AF6729" w:rsidRPr="008B6C88" w:rsidRDefault="00AF6729" w:rsidP="008B6C88">
            <w:pPr>
              <w:spacing w:before="60" w:after="60"/>
              <w:rPr>
                <w:b/>
                <w:bCs/>
                <w:color w:val="000000"/>
              </w:rPr>
            </w:pPr>
          </w:p>
          <w:p w14:paraId="5A05D694" w14:textId="6F4E3ED8" w:rsidR="00AF6729" w:rsidRPr="005E2C83" w:rsidRDefault="00EE2E78" w:rsidP="00F37EAC">
            <w:pPr>
              <w:spacing w:before="60" w:after="60"/>
              <w:rPr>
                <w:b/>
                <w:bCs/>
                <w:color w:val="000000"/>
                <w:lang w:val="es-419"/>
              </w:rPr>
            </w:pPr>
            <w:r w:rsidRPr="00F37EAC">
              <w:rPr>
                <w:b/>
                <w:bCs/>
                <w:color w:val="000000"/>
                <w:lang w:val="es-419"/>
              </w:rPr>
              <w:t>“</w:t>
            </w:r>
            <w:r w:rsidR="00413452">
              <w:rPr>
                <w:b/>
                <w:bCs/>
                <w:color w:val="000000"/>
                <w:lang w:val="es-419"/>
              </w:rPr>
              <w:t>S</w:t>
            </w:r>
            <w:r w:rsidR="005E2C83" w:rsidRPr="005E2C83">
              <w:rPr>
                <w:b/>
                <w:bCs/>
                <w:color w:val="000000"/>
                <w:lang w:val="es-419"/>
              </w:rPr>
              <w:t>imeón los bendijo y dijo a María, su madre: «Mira, este niño traerá a la gente de Israel caída o resurrección. Será una señal de contradicción, 35 mientras a ti misma una espada te atravesará el alma. Por este medio, sin embargo, saldrán a la luz los pensamientos íntimos de los hombres</w:t>
            </w:r>
            <w:r w:rsidRPr="005E2C83">
              <w:rPr>
                <w:b/>
                <w:bCs/>
                <w:color w:val="000000"/>
                <w:lang w:val="es-419"/>
              </w:rPr>
              <w:t>.’” L</w:t>
            </w:r>
            <w:r w:rsidR="005E2C83" w:rsidRPr="005E2C83">
              <w:rPr>
                <w:b/>
                <w:bCs/>
                <w:color w:val="000000"/>
                <w:lang w:val="es-419"/>
              </w:rPr>
              <w:t>c</w:t>
            </w:r>
            <w:r w:rsidRPr="005E2C83">
              <w:rPr>
                <w:b/>
                <w:bCs/>
                <w:color w:val="000000"/>
                <w:lang w:val="es-419"/>
              </w:rPr>
              <w:t xml:space="preserve"> </w:t>
            </w:r>
            <w:proofErr w:type="gramStart"/>
            <w:r w:rsidRPr="005E2C83">
              <w:rPr>
                <w:b/>
                <w:bCs/>
                <w:color w:val="000000"/>
                <w:lang w:val="es-419"/>
              </w:rPr>
              <w:t>2 :</w:t>
            </w:r>
            <w:proofErr w:type="gramEnd"/>
            <w:r w:rsidRPr="005E2C83">
              <w:rPr>
                <w:b/>
                <w:bCs/>
                <w:color w:val="000000"/>
                <w:lang w:val="es-419"/>
              </w:rPr>
              <w:t xml:space="preserve"> 34-35</w:t>
            </w:r>
          </w:p>
          <w:p w14:paraId="2D05C11C" w14:textId="5047B109" w:rsidR="00EE2E78" w:rsidRPr="005E2C83" w:rsidRDefault="00761E7D" w:rsidP="008B6C88">
            <w:pPr>
              <w:spacing w:before="60" w:after="60"/>
              <w:rPr>
                <w:color w:val="000000"/>
                <w:lang w:val="es-419"/>
              </w:rPr>
            </w:pPr>
            <w:r w:rsidRPr="005E2C83">
              <w:rPr>
                <w:color w:val="000000"/>
                <w:lang w:val="es-419"/>
              </w:rPr>
              <w:t>Comentario</w:t>
            </w:r>
          </w:p>
          <w:p w14:paraId="50CE24BD" w14:textId="53368A8C" w:rsidR="00AF6729" w:rsidRPr="005E2C83" w:rsidRDefault="005E2C83" w:rsidP="008B6C88">
            <w:pPr>
              <w:spacing w:before="60" w:after="60"/>
              <w:ind w:left="708"/>
              <w:rPr>
                <w:color w:val="000000"/>
                <w:lang w:val="es-419"/>
              </w:rPr>
            </w:pPr>
            <w:r w:rsidRPr="005E2C83">
              <w:rPr>
                <w:color w:val="000000"/>
                <w:lang w:val="es-419"/>
              </w:rPr>
              <w:t>Las mujeres tenían un lugar especial en la vida pública de Jesús: fueron sanadas de su enfermedad; escucharon la palabra de Jesús; lo siguieron como discípulos; lo desafi</w:t>
            </w:r>
            <w:r>
              <w:rPr>
                <w:color w:val="000000"/>
                <w:lang w:val="es-419"/>
              </w:rPr>
              <w:t>aron</w:t>
            </w:r>
            <w:r w:rsidRPr="005E2C83">
              <w:rPr>
                <w:color w:val="000000"/>
                <w:lang w:val="es-419"/>
              </w:rPr>
              <w:t>; sufri</w:t>
            </w:r>
            <w:r>
              <w:rPr>
                <w:color w:val="000000"/>
                <w:lang w:val="es-419"/>
              </w:rPr>
              <w:t>eron</w:t>
            </w:r>
            <w:r w:rsidRPr="005E2C83">
              <w:rPr>
                <w:color w:val="000000"/>
                <w:lang w:val="es-419"/>
              </w:rPr>
              <w:t xml:space="preserve"> con él; dieron testimonio de la Buena Nueva.</w:t>
            </w:r>
          </w:p>
        </w:tc>
      </w:tr>
    </w:tbl>
    <w:p w14:paraId="16896377" w14:textId="3DA08654" w:rsidR="007B666B" w:rsidRPr="005E2C83" w:rsidRDefault="00761E7D" w:rsidP="00F05015">
      <w:pPr>
        <w:spacing w:before="60" w:after="60"/>
        <w:rPr>
          <w:color w:val="000000"/>
          <w:lang w:val="es-419"/>
        </w:rPr>
      </w:pPr>
      <w:r w:rsidRPr="005E2C83">
        <w:rPr>
          <w:color w:val="000000"/>
          <w:lang w:val="es-419"/>
        </w:rPr>
        <w:t>Reflexión</w:t>
      </w:r>
    </w:p>
    <w:p w14:paraId="2FB9851A" w14:textId="2D12B874" w:rsidR="007B666B" w:rsidRPr="005E2C83" w:rsidRDefault="005E2C83" w:rsidP="00D270B2">
      <w:pPr>
        <w:spacing w:before="60" w:after="60"/>
        <w:ind w:left="708"/>
        <w:rPr>
          <w:color w:val="000000"/>
          <w:lang w:val="es-419"/>
        </w:rPr>
      </w:pPr>
      <w:r w:rsidRPr="005E2C83">
        <w:rPr>
          <w:color w:val="000000"/>
          <w:lang w:val="es-419"/>
        </w:rPr>
        <w:t>De modo semejante, la organización de las sociedades en todo el mundo todavía está lejos de reflejar con claridad que las mujeres tienen exactamente la misma dignidad e idénticos derechos que los varones. Se afirma algo con las palabras, pero las decisiones y la realidad gritan otro mensaje. Es un hecho que «doblemente pobres son las mujeres que sufren situaciones de exclusión, maltrato y violencia, porque frecuentemente se encuentran con menores posibilidades de defender sus derechos»</w:t>
      </w:r>
      <w:r w:rsidR="00D270B2" w:rsidRPr="005E2C83">
        <w:rPr>
          <w:color w:val="000000"/>
          <w:lang w:val="es-419"/>
        </w:rPr>
        <w:t>”</w:t>
      </w:r>
      <w:r w:rsidR="00052008" w:rsidRPr="005E2C83">
        <w:rPr>
          <w:color w:val="000000"/>
          <w:lang w:val="es-419"/>
        </w:rPr>
        <w:t xml:space="preserve"> (FT 23)</w:t>
      </w:r>
      <w:r w:rsidR="00C90CFE" w:rsidRPr="005E2C83">
        <w:rPr>
          <w:color w:val="000000"/>
          <w:lang w:val="es-419"/>
        </w:rPr>
        <w:t>.</w:t>
      </w:r>
    </w:p>
    <w:p w14:paraId="7B340B1C" w14:textId="2FADDFD4" w:rsidR="00EE2E78" w:rsidRPr="005E2C83" w:rsidRDefault="00761E7D" w:rsidP="00EE2E78">
      <w:pPr>
        <w:spacing w:before="60" w:after="60"/>
        <w:rPr>
          <w:color w:val="000000"/>
          <w:lang w:val="es-419"/>
        </w:rPr>
      </w:pPr>
      <w:r w:rsidRPr="005E2C83">
        <w:rPr>
          <w:color w:val="000000"/>
          <w:lang w:val="es-419"/>
        </w:rPr>
        <w:t>Oración</w:t>
      </w:r>
    </w:p>
    <w:p w14:paraId="169B3B1E" w14:textId="1C4C4C1F" w:rsidR="007B666B" w:rsidRPr="005E2C83" w:rsidRDefault="005E2C83" w:rsidP="00EE2E78">
      <w:pPr>
        <w:spacing w:before="60" w:after="60"/>
        <w:ind w:left="708"/>
        <w:rPr>
          <w:color w:val="000000"/>
          <w:lang w:val="es-419"/>
        </w:rPr>
      </w:pPr>
      <w:r w:rsidRPr="005E2C83">
        <w:rPr>
          <w:color w:val="000000"/>
          <w:lang w:val="es-419"/>
        </w:rPr>
        <w:t>Señor Jesús, tu madre te acompañó en el Vía Crucis. Su corazón estaba traspasado por el dolor. Tantas mujeres viven hoy con este mismo dolor, sufriendo situaciones de exclusión, abuso y violencia. Muéstranos los caminos a seguir para la transformación y el desarrollo integral de todos.</w:t>
      </w:r>
    </w:p>
    <w:p w14:paraId="7967EBF1" w14:textId="77777777" w:rsidR="00617420" w:rsidRPr="005E2C83" w:rsidRDefault="00617420" w:rsidP="00EE2E78">
      <w:pPr>
        <w:spacing w:before="60" w:after="60"/>
        <w:ind w:left="708"/>
        <w:rPr>
          <w:color w:val="000000"/>
          <w:lang w:val="es-419"/>
        </w:rPr>
      </w:pPr>
    </w:p>
    <w:p w14:paraId="5C37B0CF" w14:textId="66610D04" w:rsidR="00FC7447" w:rsidRPr="00036107" w:rsidRDefault="00EE2E78" w:rsidP="00F05015">
      <w:pPr>
        <w:spacing w:before="60" w:after="60"/>
        <w:rPr>
          <w:b/>
          <w:bCs/>
          <w:color w:val="000000"/>
          <w:sz w:val="28"/>
          <w:szCs w:val="28"/>
          <w:lang w:val="es-419"/>
        </w:rPr>
      </w:pPr>
      <w:r w:rsidRPr="00036107">
        <w:rPr>
          <w:b/>
          <w:bCs/>
          <w:color w:val="000000"/>
          <w:sz w:val="28"/>
          <w:szCs w:val="28"/>
          <w:lang w:val="es-419"/>
        </w:rPr>
        <w:t>5t</w:t>
      </w:r>
      <w:r w:rsidR="00036107" w:rsidRPr="00036107">
        <w:rPr>
          <w:b/>
          <w:bCs/>
          <w:color w:val="000000"/>
          <w:sz w:val="28"/>
          <w:szCs w:val="28"/>
          <w:lang w:val="es-419"/>
        </w:rPr>
        <w:t>a Es</w:t>
      </w:r>
      <w:r w:rsidRPr="00036107">
        <w:rPr>
          <w:b/>
          <w:bCs/>
          <w:color w:val="000000"/>
          <w:sz w:val="28"/>
          <w:szCs w:val="28"/>
          <w:lang w:val="es-419"/>
        </w:rPr>
        <w:t>ta</w:t>
      </w:r>
      <w:r w:rsidR="00036107" w:rsidRPr="00036107">
        <w:rPr>
          <w:b/>
          <w:bCs/>
          <w:color w:val="000000"/>
          <w:sz w:val="28"/>
          <w:szCs w:val="28"/>
          <w:lang w:val="es-419"/>
        </w:rPr>
        <w:t>ción</w:t>
      </w:r>
      <w:r w:rsidRPr="00036107">
        <w:rPr>
          <w:b/>
          <w:bCs/>
          <w:color w:val="000000"/>
          <w:sz w:val="28"/>
          <w:szCs w:val="28"/>
          <w:lang w:val="es-419"/>
        </w:rPr>
        <w:t xml:space="preserve">: </w:t>
      </w:r>
      <w:r w:rsidR="00036107" w:rsidRPr="00036107">
        <w:rPr>
          <w:b/>
          <w:bCs/>
          <w:color w:val="000000"/>
          <w:sz w:val="28"/>
          <w:szCs w:val="28"/>
          <w:lang w:val="es-419"/>
        </w:rPr>
        <w:t>SIMÓN EL CIRINEO AYUDA A JESÚS A LLEVAR LA CRUZ</w:t>
      </w:r>
    </w:p>
    <w:tbl>
      <w:tblPr>
        <w:tblW w:w="0" w:type="auto"/>
        <w:tblLook w:val="04A0" w:firstRow="1" w:lastRow="0" w:firstColumn="1" w:lastColumn="0" w:noHBand="0" w:noVBand="1"/>
      </w:tblPr>
      <w:tblGrid>
        <w:gridCol w:w="2547"/>
        <w:gridCol w:w="7647"/>
      </w:tblGrid>
      <w:tr w:rsidR="00AF6729" w:rsidRPr="00C90CFE" w14:paraId="32512C27" w14:textId="77777777" w:rsidTr="008B6C88">
        <w:tc>
          <w:tcPr>
            <w:tcW w:w="2547" w:type="dxa"/>
            <w:shd w:val="clear" w:color="auto" w:fill="auto"/>
          </w:tcPr>
          <w:p w14:paraId="5F86D6E7" w14:textId="566D4AD4" w:rsidR="00AF6729" w:rsidRPr="008B6C88" w:rsidRDefault="004D76FE" w:rsidP="008B6C88">
            <w:pPr>
              <w:spacing w:before="60" w:after="60"/>
              <w:rPr>
                <w:b/>
                <w:bCs/>
                <w:color w:val="000000"/>
              </w:rPr>
            </w:pPr>
            <w:r w:rsidRPr="00036107">
              <w:rPr>
                <w:lang w:val="es-419"/>
              </w:rPr>
              <w:t xml:space="preserve"> </w:t>
            </w:r>
            <w:r w:rsidR="00F73F2E">
              <w:rPr>
                <w:noProof/>
                <w:lang w:val="en-GB" w:eastAsia="en-GB"/>
              </w:rPr>
              <w:drawing>
                <wp:inline distT="0" distB="0" distL="0" distR="0" wp14:anchorId="55268F9D" wp14:editId="35F36B6F">
                  <wp:extent cx="1409700" cy="1935480"/>
                  <wp:effectExtent l="0" t="0" r="0" b="0"/>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935480"/>
                          </a:xfrm>
                          <a:prstGeom prst="rect">
                            <a:avLst/>
                          </a:prstGeom>
                          <a:noFill/>
                          <a:ln>
                            <a:noFill/>
                          </a:ln>
                        </pic:spPr>
                      </pic:pic>
                    </a:graphicData>
                  </a:graphic>
                </wp:inline>
              </w:drawing>
            </w:r>
          </w:p>
        </w:tc>
        <w:tc>
          <w:tcPr>
            <w:tcW w:w="7647" w:type="dxa"/>
            <w:shd w:val="clear" w:color="auto" w:fill="auto"/>
          </w:tcPr>
          <w:p w14:paraId="52EF56B9" w14:textId="77777777" w:rsidR="00AF6729" w:rsidRPr="008B6C88" w:rsidRDefault="00AF6729" w:rsidP="008B6C88">
            <w:pPr>
              <w:spacing w:before="60" w:after="60"/>
              <w:rPr>
                <w:b/>
                <w:bCs/>
                <w:color w:val="000000"/>
              </w:rPr>
            </w:pPr>
          </w:p>
          <w:p w14:paraId="42DEEC3F" w14:textId="0D39B5E7" w:rsidR="009272DC" w:rsidRPr="009F3FBA" w:rsidRDefault="00EE2E78" w:rsidP="008B6C88">
            <w:pPr>
              <w:spacing w:before="60" w:after="60"/>
              <w:rPr>
                <w:b/>
                <w:bCs/>
                <w:color w:val="000000"/>
                <w:lang w:val="es-419"/>
              </w:rPr>
            </w:pPr>
            <w:r w:rsidRPr="00701B39">
              <w:rPr>
                <w:b/>
                <w:bCs/>
                <w:color w:val="000000"/>
                <w:lang w:val="es-419"/>
              </w:rPr>
              <w:t>“</w:t>
            </w:r>
            <w:r w:rsidR="00701B39" w:rsidRPr="00701B39">
              <w:rPr>
                <w:b/>
                <w:bCs/>
                <w:color w:val="000000"/>
                <w:lang w:val="es-419"/>
              </w:rPr>
              <w:t>Cuando lo llevaban, encontraron a un tal Simón de Cirene, que volvía del campo, y le cargaron con la cruz para que la llevara detrás de Jesús</w:t>
            </w:r>
            <w:r w:rsidRPr="00701B39">
              <w:rPr>
                <w:b/>
                <w:bCs/>
                <w:color w:val="000000"/>
                <w:lang w:val="es-419"/>
              </w:rPr>
              <w:t xml:space="preserve">.” </w:t>
            </w:r>
            <w:r w:rsidRPr="009F3FBA">
              <w:rPr>
                <w:b/>
                <w:bCs/>
                <w:color w:val="000000"/>
                <w:lang w:val="es-419"/>
              </w:rPr>
              <w:t>L</w:t>
            </w:r>
            <w:r w:rsidR="00701B39" w:rsidRPr="009F3FBA">
              <w:rPr>
                <w:b/>
                <w:bCs/>
                <w:color w:val="000000"/>
                <w:lang w:val="es-419"/>
              </w:rPr>
              <w:t>c</w:t>
            </w:r>
            <w:r w:rsidRPr="009F3FBA">
              <w:rPr>
                <w:b/>
                <w:bCs/>
                <w:color w:val="000000"/>
                <w:lang w:val="es-419"/>
              </w:rPr>
              <w:t xml:space="preserve"> </w:t>
            </w:r>
            <w:proofErr w:type="gramStart"/>
            <w:r w:rsidRPr="009F3FBA">
              <w:rPr>
                <w:b/>
                <w:bCs/>
                <w:color w:val="000000"/>
                <w:lang w:val="es-419"/>
              </w:rPr>
              <w:t>23 :</w:t>
            </w:r>
            <w:proofErr w:type="gramEnd"/>
            <w:r w:rsidRPr="009F3FBA">
              <w:rPr>
                <w:b/>
                <w:bCs/>
                <w:color w:val="000000"/>
                <w:lang w:val="es-419"/>
              </w:rPr>
              <w:t xml:space="preserve"> 26</w:t>
            </w:r>
          </w:p>
          <w:p w14:paraId="7D19FC15" w14:textId="77777777" w:rsidR="00AF6729" w:rsidRPr="009F3FBA" w:rsidRDefault="00AF6729" w:rsidP="008B6C88">
            <w:pPr>
              <w:spacing w:before="60" w:after="60"/>
              <w:rPr>
                <w:color w:val="000000"/>
                <w:lang w:val="es-419"/>
              </w:rPr>
            </w:pPr>
          </w:p>
          <w:p w14:paraId="68E8B19B" w14:textId="0EFF0CA4" w:rsidR="00EE2E78" w:rsidRPr="009F3FBA" w:rsidRDefault="00761E7D" w:rsidP="008B6C88">
            <w:pPr>
              <w:spacing w:before="60" w:after="60"/>
              <w:rPr>
                <w:color w:val="000000"/>
                <w:lang w:val="es-419"/>
              </w:rPr>
            </w:pPr>
            <w:r w:rsidRPr="009F3FBA">
              <w:rPr>
                <w:color w:val="000000"/>
                <w:lang w:val="es-419"/>
              </w:rPr>
              <w:t>Comentario</w:t>
            </w:r>
          </w:p>
          <w:p w14:paraId="41F26A70" w14:textId="7B3EAB76" w:rsidR="00EE2E78" w:rsidRPr="007E01F7" w:rsidRDefault="007E01F7" w:rsidP="008B6C88">
            <w:pPr>
              <w:spacing w:before="60" w:after="60"/>
              <w:ind w:left="708"/>
              <w:rPr>
                <w:color w:val="000000"/>
                <w:lang w:val="es-419"/>
              </w:rPr>
            </w:pPr>
            <w:r w:rsidRPr="007E01F7">
              <w:rPr>
                <w:color w:val="000000"/>
                <w:lang w:val="es-419"/>
              </w:rPr>
              <w:t>Simón de Cirene ayudó a Jesús a llevar la cruz. Su ejemplo y testimonio son un llamado poderoso para nosotros y un desafío para apoyar a quienes sufren las causas y consecuencias de la migración.</w:t>
            </w:r>
          </w:p>
          <w:p w14:paraId="0BEA3072" w14:textId="77777777" w:rsidR="00AF6729" w:rsidRPr="007E01F7" w:rsidRDefault="00AF6729" w:rsidP="008B6C88">
            <w:pPr>
              <w:spacing w:before="60" w:after="60"/>
              <w:ind w:left="708"/>
              <w:rPr>
                <w:color w:val="000000"/>
                <w:lang w:val="es-419"/>
              </w:rPr>
            </w:pPr>
          </w:p>
        </w:tc>
      </w:tr>
    </w:tbl>
    <w:p w14:paraId="6F17AA7C" w14:textId="1973C04B" w:rsidR="00D553F1" w:rsidRPr="009F3FBA" w:rsidRDefault="00761E7D" w:rsidP="00F05015">
      <w:pPr>
        <w:spacing w:before="60" w:after="60"/>
        <w:rPr>
          <w:color w:val="000000"/>
          <w:lang w:val="es-419"/>
        </w:rPr>
      </w:pPr>
      <w:r w:rsidRPr="009F3FBA">
        <w:rPr>
          <w:color w:val="000000"/>
          <w:lang w:val="es-419"/>
        </w:rPr>
        <w:t>Reflexión</w:t>
      </w:r>
    </w:p>
    <w:p w14:paraId="79F43A79" w14:textId="19F679BA" w:rsidR="00497735" w:rsidRPr="00D37DAB" w:rsidRDefault="007E01F7" w:rsidP="00D37DAB">
      <w:pPr>
        <w:spacing w:before="60" w:after="60"/>
        <w:ind w:left="708"/>
        <w:rPr>
          <w:color w:val="000000"/>
          <w:lang w:val="es-419"/>
        </w:rPr>
      </w:pPr>
      <w:r w:rsidRPr="007E01F7">
        <w:rPr>
          <w:color w:val="000000"/>
          <w:lang w:val="es-419"/>
        </w:rPr>
        <w:t>Los migrantes no son considerados suficientemente dignos para participar en la vida social</w:t>
      </w:r>
      <w:r>
        <w:rPr>
          <w:color w:val="000000"/>
          <w:lang w:val="es-419"/>
        </w:rPr>
        <w:t xml:space="preserve">… </w:t>
      </w:r>
      <w:r w:rsidRPr="007E01F7">
        <w:rPr>
          <w:color w:val="000000"/>
          <w:lang w:val="es-419"/>
        </w:rPr>
        <w:t xml:space="preserve">Nunca se dirá que no son </w:t>
      </w:r>
      <w:proofErr w:type="gramStart"/>
      <w:r w:rsidRPr="007E01F7">
        <w:rPr>
          <w:color w:val="000000"/>
          <w:lang w:val="es-419"/>
        </w:rPr>
        <w:t>humanos</w:t>
      </w:r>
      <w:proofErr w:type="gramEnd"/>
      <w:r w:rsidRPr="007E01F7">
        <w:rPr>
          <w:color w:val="000000"/>
          <w:lang w:val="es-419"/>
        </w:rPr>
        <w:t xml:space="preserve"> pero, en la práctica, con las decisiones y el modo de tratarlos, se expresa que se los considera menos valiosos, menos importantes, menos humanos. Es inaceptable que los cristianos compartan esta mentalidad y estas actitudes, haciendo prevalecer a veces ciertas preferencias políticas por encima de hondas convicciones de la propia fe: la inalienable dignidad de cada persona humana más allá de su origen, color o religión, y la ley suprema del amor fraterno</w:t>
      </w:r>
      <w:r w:rsidR="00D37DAB">
        <w:rPr>
          <w:color w:val="000000"/>
          <w:lang w:val="es-419"/>
        </w:rPr>
        <w:t>.</w:t>
      </w:r>
      <w:r w:rsidR="00047668" w:rsidRPr="00D37DAB">
        <w:rPr>
          <w:color w:val="000000"/>
          <w:lang w:val="es-419"/>
        </w:rPr>
        <w:t xml:space="preserve"> (FT 39)</w:t>
      </w:r>
      <w:r w:rsidR="00C90CFE" w:rsidRPr="00D37DAB">
        <w:rPr>
          <w:color w:val="000000"/>
          <w:lang w:val="es-419"/>
        </w:rPr>
        <w:t>.</w:t>
      </w:r>
      <w:r w:rsidR="00047668" w:rsidRPr="00D37DAB">
        <w:rPr>
          <w:color w:val="000000"/>
          <w:lang w:val="es-419"/>
        </w:rPr>
        <w:t xml:space="preserve"> </w:t>
      </w:r>
    </w:p>
    <w:p w14:paraId="13E7129E" w14:textId="2A9DC7C8" w:rsidR="00C90CFE" w:rsidRPr="00D37DAB" w:rsidRDefault="00D270B2" w:rsidP="00D270B2">
      <w:pPr>
        <w:spacing w:before="60" w:after="60"/>
        <w:ind w:left="708"/>
        <w:rPr>
          <w:color w:val="000000"/>
          <w:lang w:val="es-419"/>
        </w:rPr>
      </w:pPr>
      <w:r w:rsidRPr="00D37DAB">
        <w:rPr>
          <w:color w:val="000000"/>
          <w:lang w:val="es-419"/>
        </w:rPr>
        <w:t>“</w:t>
      </w:r>
      <w:r w:rsidR="00D37DAB" w:rsidRPr="00D37DAB">
        <w:rPr>
          <w:color w:val="000000"/>
          <w:lang w:val="es-419"/>
        </w:rPr>
        <w:t>Las migraciones constituirán un elemento determinante del futuro del mundo. Pero hoy están afectadas por una pérdida de ese “sentido de la responsabilidad fraterna”, sobre el que se basa toda sociedad civil</w:t>
      </w:r>
      <w:r w:rsidRPr="00D37DAB">
        <w:rPr>
          <w:color w:val="000000"/>
          <w:lang w:val="es-419"/>
        </w:rPr>
        <w:t xml:space="preserve">” </w:t>
      </w:r>
      <w:r w:rsidR="00047668" w:rsidRPr="00D37DAB">
        <w:rPr>
          <w:color w:val="000000"/>
          <w:lang w:val="es-419"/>
        </w:rPr>
        <w:t>(FT 40)</w:t>
      </w:r>
      <w:r w:rsidR="00C90CFE" w:rsidRPr="00D37DAB">
        <w:rPr>
          <w:color w:val="000000"/>
          <w:lang w:val="es-419"/>
        </w:rPr>
        <w:t>.</w:t>
      </w:r>
    </w:p>
    <w:p w14:paraId="6A3B580D" w14:textId="4E4FEF2A" w:rsidR="00D553F1" w:rsidRPr="00D37DAB" w:rsidRDefault="00D270B2" w:rsidP="00C90CFE">
      <w:pPr>
        <w:spacing w:before="60" w:after="60"/>
        <w:ind w:left="708"/>
        <w:rPr>
          <w:color w:val="000000"/>
          <w:lang w:val="es-419"/>
        </w:rPr>
      </w:pPr>
      <w:r w:rsidRPr="00D37DAB">
        <w:rPr>
          <w:color w:val="000000"/>
          <w:lang w:val="es-419"/>
        </w:rPr>
        <w:t>“</w:t>
      </w:r>
      <w:r w:rsidR="00D37DAB">
        <w:rPr>
          <w:color w:val="000000"/>
          <w:lang w:val="es-419"/>
        </w:rPr>
        <w:t>E</w:t>
      </w:r>
      <w:r w:rsidR="00D37DAB" w:rsidRPr="00D37DAB">
        <w:rPr>
          <w:color w:val="000000"/>
          <w:lang w:val="es-419"/>
        </w:rPr>
        <w:t>l problema es cuando esas dudas y esos miedos condicionan nuestra forma de pensar y de actuar hasta el punto de convertirnos en seres intolerantes, cerrados y quizás, sin darnos cuenta, incluso racistas. El miedo nos priva así del deseo y de la capacidad de encuentro con el otro</w:t>
      </w:r>
      <w:r w:rsidRPr="00D37DAB">
        <w:rPr>
          <w:color w:val="000000"/>
          <w:lang w:val="es-419"/>
        </w:rPr>
        <w:t>”</w:t>
      </w:r>
      <w:r w:rsidR="00047668" w:rsidRPr="00D37DAB">
        <w:rPr>
          <w:color w:val="000000"/>
          <w:lang w:val="es-419"/>
        </w:rPr>
        <w:t xml:space="preserve"> (FT 41)</w:t>
      </w:r>
      <w:r w:rsidR="00C90CFE" w:rsidRPr="00D37DAB">
        <w:rPr>
          <w:color w:val="000000"/>
          <w:lang w:val="es-419"/>
        </w:rPr>
        <w:t>.</w:t>
      </w:r>
    </w:p>
    <w:p w14:paraId="01ADEBC1" w14:textId="460FB679" w:rsidR="00EE2E78" w:rsidRPr="009F3FBA" w:rsidRDefault="00761E7D" w:rsidP="00EE2E78">
      <w:pPr>
        <w:spacing w:before="60" w:after="60"/>
        <w:rPr>
          <w:color w:val="000000"/>
          <w:lang w:val="es-419"/>
        </w:rPr>
      </w:pPr>
      <w:r w:rsidRPr="009F3FBA">
        <w:rPr>
          <w:color w:val="000000"/>
          <w:lang w:val="es-419"/>
        </w:rPr>
        <w:t>Oración</w:t>
      </w:r>
    </w:p>
    <w:p w14:paraId="2560358E" w14:textId="1BE947BD" w:rsidR="00617420" w:rsidRPr="00D37DAB" w:rsidRDefault="00D37DAB" w:rsidP="00EE2E78">
      <w:pPr>
        <w:spacing w:before="60" w:after="60"/>
        <w:ind w:left="708"/>
        <w:rPr>
          <w:color w:val="000000"/>
          <w:lang w:val="es-419"/>
        </w:rPr>
      </w:pPr>
      <w:r w:rsidRPr="00D37DAB">
        <w:rPr>
          <w:color w:val="000000"/>
          <w:lang w:val="es-419"/>
        </w:rPr>
        <w:t>Señor, haznos conscientes de nuestra sensibilidad y responsabilidad hacia los migrantes que sufren. Que el espíritu de Simón de Cirene nos anime a poner en práctica medios y acciones para acoger, proteger, promover y buscar la integración de los migrantes.</w:t>
      </w:r>
    </w:p>
    <w:p w14:paraId="32AC86C2" w14:textId="760171C0" w:rsidR="00FC7447" w:rsidRPr="007D4914" w:rsidRDefault="00EE2E78" w:rsidP="00F05015">
      <w:pPr>
        <w:spacing w:before="60" w:after="60"/>
        <w:rPr>
          <w:b/>
          <w:bCs/>
          <w:color w:val="000000"/>
          <w:sz w:val="28"/>
          <w:szCs w:val="28"/>
          <w:lang w:val="es-419"/>
        </w:rPr>
      </w:pPr>
      <w:r w:rsidRPr="007D4914">
        <w:rPr>
          <w:b/>
          <w:bCs/>
          <w:color w:val="000000"/>
          <w:sz w:val="28"/>
          <w:szCs w:val="28"/>
          <w:lang w:val="es-419"/>
        </w:rPr>
        <w:lastRenderedPageBreak/>
        <w:t>6</w:t>
      </w:r>
      <w:r w:rsidR="00D37DAB" w:rsidRPr="007D4914">
        <w:rPr>
          <w:b/>
          <w:bCs/>
          <w:color w:val="000000"/>
          <w:sz w:val="28"/>
          <w:szCs w:val="28"/>
          <w:lang w:val="es-419"/>
        </w:rPr>
        <w:t>ta</w:t>
      </w:r>
      <w:r w:rsidRPr="007D4914">
        <w:rPr>
          <w:b/>
          <w:bCs/>
          <w:color w:val="000000"/>
          <w:sz w:val="28"/>
          <w:szCs w:val="28"/>
          <w:lang w:val="es-419"/>
        </w:rPr>
        <w:t xml:space="preserve"> </w:t>
      </w:r>
      <w:r w:rsidR="00D37DAB" w:rsidRPr="007D4914">
        <w:rPr>
          <w:b/>
          <w:bCs/>
          <w:color w:val="000000"/>
          <w:sz w:val="28"/>
          <w:szCs w:val="28"/>
          <w:lang w:val="es-419"/>
        </w:rPr>
        <w:t>Es</w:t>
      </w:r>
      <w:r w:rsidRPr="007D4914">
        <w:rPr>
          <w:b/>
          <w:bCs/>
          <w:color w:val="000000"/>
          <w:sz w:val="28"/>
          <w:szCs w:val="28"/>
          <w:lang w:val="es-419"/>
        </w:rPr>
        <w:t>ta</w:t>
      </w:r>
      <w:r w:rsidR="00D37DAB" w:rsidRPr="007D4914">
        <w:rPr>
          <w:b/>
          <w:bCs/>
          <w:color w:val="000000"/>
          <w:sz w:val="28"/>
          <w:szCs w:val="28"/>
          <w:lang w:val="es-419"/>
        </w:rPr>
        <w:t>c</w:t>
      </w:r>
      <w:r w:rsidRPr="007D4914">
        <w:rPr>
          <w:b/>
          <w:bCs/>
          <w:color w:val="000000"/>
          <w:sz w:val="28"/>
          <w:szCs w:val="28"/>
          <w:lang w:val="es-419"/>
        </w:rPr>
        <w:t>i</w:t>
      </w:r>
      <w:r w:rsidR="00D37DAB" w:rsidRPr="007D4914">
        <w:rPr>
          <w:b/>
          <w:bCs/>
          <w:color w:val="000000"/>
          <w:sz w:val="28"/>
          <w:szCs w:val="28"/>
          <w:lang w:val="es-419"/>
        </w:rPr>
        <w:t>ó</w:t>
      </w:r>
      <w:r w:rsidRPr="007D4914">
        <w:rPr>
          <w:b/>
          <w:bCs/>
          <w:color w:val="000000"/>
          <w:sz w:val="28"/>
          <w:szCs w:val="28"/>
          <w:lang w:val="es-419"/>
        </w:rPr>
        <w:t xml:space="preserve">n: </w:t>
      </w:r>
      <w:r w:rsidR="007D4914" w:rsidRPr="007D4914">
        <w:rPr>
          <w:b/>
          <w:bCs/>
          <w:color w:val="000000"/>
          <w:sz w:val="28"/>
          <w:szCs w:val="28"/>
          <w:lang w:val="es-419"/>
        </w:rPr>
        <w:t>LA VERÓNICA ENJUGA EL ROSTRO DE JESÚS</w:t>
      </w:r>
    </w:p>
    <w:tbl>
      <w:tblPr>
        <w:tblW w:w="0" w:type="auto"/>
        <w:tblLook w:val="04A0" w:firstRow="1" w:lastRow="0" w:firstColumn="1" w:lastColumn="0" w:noHBand="0" w:noVBand="1"/>
      </w:tblPr>
      <w:tblGrid>
        <w:gridCol w:w="2547"/>
        <w:gridCol w:w="7647"/>
      </w:tblGrid>
      <w:tr w:rsidR="004D76FE" w:rsidRPr="008B6C88" w14:paraId="1701DD98" w14:textId="77777777" w:rsidTr="008B6C88">
        <w:tc>
          <w:tcPr>
            <w:tcW w:w="2547" w:type="dxa"/>
            <w:shd w:val="clear" w:color="auto" w:fill="auto"/>
          </w:tcPr>
          <w:p w14:paraId="1FBA8375" w14:textId="65E356A9" w:rsidR="00AF6729" w:rsidRPr="008B6C88" w:rsidRDefault="004D76FE" w:rsidP="008B6C88">
            <w:pPr>
              <w:spacing w:before="60" w:after="60"/>
              <w:rPr>
                <w:b/>
                <w:bCs/>
                <w:color w:val="000000"/>
              </w:rPr>
            </w:pPr>
            <w:r w:rsidRPr="007D4914">
              <w:rPr>
                <w:lang w:val="es-419"/>
              </w:rPr>
              <w:t xml:space="preserve"> </w:t>
            </w:r>
            <w:r w:rsidR="00F73F2E">
              <w:rPr>
                <w:noProof/>
                <w:lang w:val="en-GB" w:eastAsia="en-GB"/>
              </w:rPr>
              <w:drawing>
                <wp:inline distT="0" distB="0" distL="0" distR="0" wp14:anchorId="436055AC" wp14:editId="023C7F11">
                  <wp:extent cx="1409700" cy="1866900"/>
                  <wp:effectExtent l="0" t="0" r="0" b="0"/>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866900"/>
                          </a:xfrm>
                          <a:prstGeom prst="rect">
                            <a:avLst/>
                          </a:prstGeom>
                          <a:noFill/>
                          <a:ln>
                            <a:noFill/>
                          </a:ln>
                        </pic:spPr>
                      </pic:pic>
                    </a:graphicData>
                  </a:graphic>
                </wp:inline>
              </w:drawing>
            </w:r>
          </w:p>
        </w:tc>
        <w:tc>
          <w:tcPr>
            <w:tcW w:w="7647" w:type="dxa"/>
            <w:shd w:val="clear" w:color="auto" w:fill="auto"/>
          </w:tcPr>
          <w:p w14:paraId="5151D291" w14:textId="77777777" w:rsidR="009272DC" w:rsidRPr="008B6C88" w:rsidRDefault="009272DC" w:rsidP="008B6C88">
            <w:pPr>
              <w:spacing w:before="60" w:after="60"/>
              <w:rPr>
                <w:b/>
                <w:bCs/>
                <w:color w:val="000000"/>
              </w:rPr>
            </w:pPr>
          </w:p>
          <w:p w14:paraId="4B07E991" w14:textId="73CAC6EC" w:rsidR="009272DC" w:rsidRPr="009F3FBA" w:rsidRDefault="00EE2E78" w:rsidP="007D4914">
            <w:pPr>
              <w:spacing w:before="60" w:after="60"/>
              <w:rPr>
                <w:b/>
                <w:bCs/>
                <w:color w:val="000000"/>
                <w:lang w:val="es-419"/>
              </w:rPr>
            </w:pPr>
            <w:r w:rsidRPr="007D4914">
              <w:rPr>
                <w:b/>
                <w:bCs/>
                <w:color w:val="000000"/>
                <w:lang w:val="es-419"/>
              </w:rPr>
              <w:t>“</w:t>
            </w:r>
            <w:r w:rsidR="007D4914" w:rsidRPr="007D4914">
              <w:rPr>
                <w:b/>
                <w:bCs/>
                <w:color w:val="000000"/>
                <w:lang w:val="es-419"/>
              </w:rPr>
              <w:t>Despreciado por los hombres y marginado,</w:t>
            </w:r>
            <w:r w:rsidR="007D4914">
              <w:rPr>
                <w:b/>
                <w:bCs/>
                <w:color w:val="000000"/>
                <w:lang w:val="es-419"/>
              </w:rPr>
              <w:t xml:space="preserve"> </w:t>
            </w:r>
            <w:r w:rsidR="007D4914" w:rsidRPr="007D4914">
              <w:rPr>
                <w:b/>
                <w:bCs/>
                <w:color w:val="000000"/>
                <w:lang w:val="es-419"/>
              </w:rPr>
              <w:t xml:space="preserve">hombre de dolores y familiarizado con el sufrimiento, semejante a aquellos a los que se les vuelve la cara, no contaba para nada y no hemos hecho caso de </w:t>
            </w:r>
            <w:proofErr w:type="gramStart"/>
            <w:r w:rsidR="007D4914" w:rsidRPr="007D4914">
              <w:rPr>
                <w:b/>
                <w:bCs/>
                <w:color w:val="000000"/>
                <w:lang w:val="es-419"/>
              </w:rPr>
              <w:t>él.</w:t>
            </w:r>
            <w:r w:rsidRPr="007D4914">
              <w:rPr>
                <w:b/>
                <w:bCs/>
                <w:color w:val="000000"/>
                <w:lang w:val="es-419"/>
              </w:rPr>
              <w:t>.</w:t>
            </w:r>
            <w:proofErr w:type="gramEnd"/>
            <w:r w:rsidRPr="007D4914">
              <w:rPr>
                <w:b/>
                <w:bCs/>
                <w:color w:val="000000"/>
                <w:lang w:val="es-419"/>
              </w:rPr>
              <w:t xml:space="preserve">” </w:t>
            </w:r>
            <w:r w:rsidRPr="009F3FBA">
              <w:rPr>
                <w:b/>
                <w:bCs/>
                <w:color w:val="000000"/>
                <w:lang w:val="es-419"/>
              </w:rPr>
              <w:t xml:space="preserve">Is </w:t>
            </w:r>
            <w:proofErr w:type="gramStart"/>
            <w:r w:rsidRPr="009F3FBA">
              <w:rPr>
                <w:b/>
                <w:bCs/>
                <w:color w:val="000000"/>
                <w:lang w:val="es-419"/>
              </w:rPr>
              <w:t>53 :</w:t>
            </w:r>
            <w:proofErr w:type="gramEnd"/>
            <w:r w:rsidRPr="009F3FBA">
              <w:rPr>
                <w:b/>
                <w:bCs/>
                <w:color w:val="000000"/>
                <w:lang w:val="es-419"/>
              </w:rPr>
              <w:t xml:space="preserve"> 3</w:t>
            </w:r>
          </w:p>
          <w:p w14:paraId="09983C97" w14:textId="77777777" w:rsidR="00AF6729" w:rsidRPr="009F3FBA" w:rsidRDefault="00AF6729" w:rsidP="008B6C88">
            <w:pPr>
              <w:spacing w:before="60" w:after="60"/>
              <w:rPr>
                <w:color w:val="000000"/>
                <w:lang w:val="es-419"/>
              </w:rPr>
            </w:pPr>
          </w:p>
          <w:p w14:paraId="30592953" w14:textId="07EF4E5D" w:rsidR="00EE2E78" w:rsidRPr="009F3FBA" w:rsidRDefault="00761E7D" w:rsidP="008B6C88">
            <w:pPr>
              <w:spacing w:before="60" w:after="60"/>
              <w:rPr>
                <w:color w:val="000000"/>
                <w:lang w:val="es-419"/>
              </w:rPr>
            </w:pPr>
            <w:r w:rsidRPr="009F3FBA">
              <w:rPr>
                <w:color w:val="000000"/>
                <w:lang w:val="es-419"/>
              </w:rPr>
              <w:t>Comentario</w:t>
            </w:r>
          </w:p>
          <w:p w14:paraId="121A537F" w14:textId="7769789F" w:rsidR="00AF6729" w:rsidRPr="008B6C88" w:rsidRDefault="007D4914" w:rsidP="008B6C88">
            <w:pPr>
              <w:spacing w:before="60" w:after="60"/>
              <w:ind w:left="708"/>
              <w:rPr>
                <w:color w:val="000000"/>
              </w:rPr>
            </w:pPr>
            <w:r w:rsidRPr="007D4914">
              <w:rPr>
                <w:color w:val="000000"/>
                <w:lang w:val="es-419"/>
              </w:rPr>
              <w:t>Verónica nunca se mantuvo a distancia. Se acercó a Jesús, buscó un encuentro cara a cara con Jesús. Con un gesto concreto y alivia</w:t>
            </w:r>
            <w:r>
              <w:rPr>
                <w:color w:val="000000"/>
                <w:lang w:val="es-419"/>
              </w:rPr>
              <w:t>n</w:t>
            </w:r>
            <w:r w:rsidRPr="007D4914">
              <w:rPr>
                <w:color w:val="000000"/>
                <w:lang w:val="es-419"/>
              </w:rPr>
              <w:t xml:space="preserve">do su sufrimiento. Enjuga el rostro de Jesús con un paño: ¡Qué dulce! </w:t>
            </w:r>
            <w:r w:rsidRPr="007D4914">
              <w:rPr>
                <w:color w:val="000000"/>
                <w:lang w:val="en-GB"/>
              </w:rPr>
              <w:t>¡Qué bondad!</w:t>
            </w:r>
          </w:p>
        </w:tc>
      </w:tr>
    </w:tbl>
    <w:p w14:paraId="3D9EDB5F" w14:textId="349A72A9" w:rsidR="00EB5139" w:rsidRPr="008B6C88" w:rsidRDefault="00761E7D" w:rsidP="00F05015">
      <w:pPr>
        <w:spacing w:before="60" w:after="60"/>
        <w:rPr>
          <w:color w:val="000000"/>
          <w:lang w:val="en-GB"/>
        </w:rPr>
      </w:pPr>
      <w:r>
        <w:rPr>
          <w:color w:val="000000"/>
          <w:lang w:val="en-GB"/>
        </w:rPr>
        <w:t>Reflexión</w:t>
      </w:r>
    </w:p>
    <w:p w14:paraId="1252AC79" w14:textId="442CD1D2" w:rsidR="00EB5139" w:rsidRPr="008B6C88" w:rsidRDefault="00B2053C" w:rsidP="007E6207">
      <w:pPr>
        <w:spacing w:before="60" w:after="60"/>
        <w:ind w:left="708"/>
        <w:rPr>
          <w:color w:val="000000"/>
          <w:lang w:val="en-GB"/>
        </w:rPr>
      </w:pPr>
      <w:r w:rsidRPr="00B2053C">
        <w:rPr>
          <w:color w:val="000000"/>
          <w:lang w:val="es-419"/>
        </w:rPr>
        <w:t xml:space="preserve">Presos de la virtualidad hemos perdido el gusto y el sabor de la </w:t>
      </w:r>
      <w:proofErr w:type="gramStart"/>
      <w:r w:rsidRPr="00B2053C">
        <w:rPr>
          <w:color w:val="000000"/>
          <w:lang w:val="es-419"/>
        </w:rPr>
        <w:t>realidad»[</w:t>
      </w:r>
      <w:proofErr w:type="gramEnd"/>
      <w:r w:rsidRPr="00B2053C">
        <w:rPr>
          <w:color w:val="000000"/>
          <w:lang w:val="es-419"/>
        </w:rPr>
        <w:t>32]. El dolor, la incertidumbre, el temor y la conciencia de los propios límites que despertó la pandemia, hacen resonar el llamado a repensar nuestros estilos de vida, nuestras relaciones, la organización de nuestras sociedades y sobre todo el sentido de nuestra existencia.</w:t>
      </w:r>
      <w:r w:rsidR="00047668" w:rsidRPr="00B2053C">
        <w:rPr>
          <w:color w:val="000000"/>
          <w:lang w:val="es-419"/>
        </w:rPr>
        <w:t xml:space="preserve"> </w:t>
      </w:r>
      <w:r w:rsidR="00047668" w:rsidRPr="008B6C88">
        <w:rPr>
          <w:color w:val="000000"/>
          <w:lang w:val="en-GB"/>
        </w:rPr>
        <w:t>(FT 33)</w:t>
      </w:r>
      <w:r w:rsidR="00C90CFE">
        <w:rPr>
          <w:color w:val="000000"/>
          <w:lang w:val="en-GB"/>
        </w:rPr>
        <w:t>.</w:t>
      </w:r>
    </w:p>
    <w:p w14:paraId="08AF5316" w14:textId="26E2A3E7" w:rsidR="00EB5139" w:rsidRPr="009F3FBA" w:rsidRDefault="009F3FBA" w:rsidP="009F3FBA">
      <w:pPr>
        <w:spacing w:before="60" w:after="60"/>
        <w:ind w:left="708"/>
        <w:rPr>
          <w:color w:val="000000"/>
          <w:lang w:val="es-419"/>
        </w:rPr>
      </w:pPr>
      <w:r w:rsidRPr="009F3FBA">
        <w:rPr>
          <w:color w:val="000000"/>
          <w:lang w:val="es-419"/>
        </w:rPr>
        <w:t>Hacen falta gestos físicos, expresiones del rostro, silencios, lenguaje corporal, y hasta el perfume, el temblor de las manos, el rubor, la transpiración, porque todo eso habla y forma parte de la comunicación humana. Las relaciones digitales</w:t>
      </w:r>
      <w:r>
        <w:rPr>
          <w:color w:val="000000"/>
          <w:lang w:val="es-419"/>
        </w:rPr>
        <w:t>…</w:t>
      </w:r>
      <w:r w:rsidRPr="009F3FBA">
        <w:rPr>
          <w:color w:val="000000"/>
          <w:lang w:val="es-419"/>
        </w:rPr>
        <w:t xml:space="preserve"> No construyen verdaderamente un “nosotros” sino que suelen disimular y amplificar el mismo individualismo que se expresa en la xenofobia y en el desprecio de los débiles. La conexión digital no basta para tender puentes, no alcanza para unir a la humanidad</w:t>
      </w:r>
      <w:r w:rsidR="00047668" w:rsidRPr="009F3FBA">
        <w:rPr>
          <w:color w:val="000000"/>
          <w:lang w:val="es-419"/>
        </w:rPr>
        <w:t xml:space="preserve"> (FT</w:t>
      </w:r>
      <w:r w:rsidR="00C90CFE" w:rsidRPr="009F3FBA">
        <w:rPr>
          <w:color w:val="000000"/>
          <w:lang w:val="es-419"/>
        </w:rPr>
        <w:t xml:space="preserve"> </w:t>
      </w:r>
      <w:r w:rsidR="00047668" w:rsidRPr="009F3FBA">
        <w:rPr>
          <w:color w:val="000000"/>
          <w:lang w:val="es-419"/>
        </w:rPr>
        <w:t>43)</w:t>
      </w:r>
      <w:r w:rsidR="00C90CFE" w:rsidRPr="009F3FBA">
        <w:rPr>
          <w:color w:val="000000"/>
          <w:lang w:val="es-419"/>
        </w:rPr>
        <w:t>.</w:t>
      </w:r>
    </w:p>
    <w:p w14:paraId="49131E27" w14:textId="77C2C9D6" w:rsidR="00EE2E78" w:rsidRPr="008B6C88" w:rsidRDefault="00761E7D" w:rsidP="00EE2E78">
      <w:pPr>
        <w:spacing w:before="60" w:after="60"/>
        <w:rPr>
          <w:color w:val="000000"/>
          <w:lang w:val="en-GB"/>
        </w:rPr>
      </w:pPr>
      <w:r>
        <w:rPr>
          <w:color w:val="000000"/>
          <w:lang w:val="en-GB"/>
        </w:rPr>
        <w:t>Oración</w:t>
      </w:r>
    </w:p>
    <w:p w14:paraId="7D78899E" w14:textId="2A2C1FDD" w:rsidR="00FC7447" w:rsidRPr="009F3FBA" w:rsidRDefault="009F3FBA" w:rsidP="00EE2E78">
      <w:pPr>
        <w:spacing w:before="60" w:after="60"/>
        <w:ind w:left="708"/>
        <w:rPr>
          <w:color w:val="000000"/>
          <w:lang w:val="es-419"/>
        </w:rPr>
      </w:pPr>
      <w:r w:rsidRPr="009F3FBA">
        <w:rPr>
          <w:color w:val="000000"/>
          <w:lang w:val="es-419"/>
        </w:rPr>
        <w:t>Oh Jesús, Verónica enjugó tu rostro con amor y compasión. Que este mismo amor y compasión nos haga presentes a los enfermos, a los aislados, entristecidos y abandonados, para traer consuelo y Esperanza.</w:t>
      </w:r>
    </w:p>
    <w:p w14:paraId="70B7F0EA" w14:textId="77777777" w:rsidR="00617420" w:rsidRPr="009F3FBA" w:rsidRDefault="00617420" w:rsidP="00EE2E78">
      <w:pPr>
        <w:spacing w:before="60" w:after="60"/>
        <w:ind w:left="708"/>
        <w:rPr>
          <w:color w:val="000000"/>
          <w:lang w:val="es-419"/>
        </w:rPr>
      </w:pPr>
    </w:p>
    <w:p w14:paraId="14446F3B" w14:textId="585B9822" w:rsidR="00FC7447" w:rsidRPr="009F3FBA" w:rsidRDefault="00EE2E78" w:rsidP="00F05015">
      <w:pPr>
        <w:spacing w:before="60" w:after="60"/>
        <w:rPr>
          <w:b/>
          <w:bCs/>
          <w:color w:val="000000"/>
          <w:sz w:val="28"/>
          <w:szCs w:val="28"/>
          <w:lang w:val="es-419"/>
        </w:rPr>
      </w:pPr>
      <w:r w:rsidRPr="009F3FBA">
        <w:rPr>
          <w:b/>
          <w:bCs/>
          <w:color w:val="000000"/>
          <w:sz w:val="28"/>
          <w:szCs w:val="28"/>
          <w:lang w:val="es-419"/>
        </w:rPr>
        <w:t>7</w:t>
      </w:r>
      <w:r w:rsidR="009F3FBA" w:rsidRPr="009F3FBA">
        <w:rPr>
          <w:b/>
          <w:bCs/>
          <w:color w:val="000000"/>
          <w:sz w:val="28"/>
          <w:szCs w:val="28"/>
          <w:lang w:val="es-419"/>
        </w:rPr>
        <w:t>ma</w:t>
      </w:r>
      <w:r w:rsidRPr="009F3FBA">
        <w:rPr>
          <w:b/>
          <w:bCs/>
          <w:color w:val="000000"/>
          <w:sz w:val="28"/>
          <w:szCs w:val="28"/>
          <w:lang w:val="es-419"/>
        </w:rPr>
        <w:t xml:space="preserve"> </w:t>
      </w:r>
      <w:r w:rsidR="009F3FBA" w:rsidRPr="009F3FBA">
        <w:rPr>
          <w:b/>
          <w:bCs/>
          <w:color w:val="000000"/>
          <w:sz w:val="28"/>
          <w:szCs w:val="28"/>
          <w:lang w:val="es-419"/>
        </w:rPr>
        <w:t>Es</w:t>
      </w:r>
      <w:r w:rsidRPr="009F3FBA">
        <w:rPr>
          <w:b/>
          <w:bCs/>
          <w:color w:val="000000"/>
          <w:sz w:val="28"/>
          <w:szCs w:val="28"/>
          <w:lang w:val="es-419"/>
        </w:rPr>
        <w:t>ta</w:t>
      </w:r>
      <w:r w:rsidR="009F3FBA" w:rsidRPr="009F3FBA">
        <w:rPr>
          <w:b/>
          <w:bCs/>
          <w:color w:val="000000"/>
          <w:sz w:val="28"/>
          <w:szCs w:val="28"/>
          <w:lang w:val="es-419"/>
        </w:rPr>
        <w:t>c</w:t>
      </w:r>
      <w:r w:rsidRPr="009F3FBA">
        <w:rPr>
          <w:b/>
          <w:bCs/>
          <w:color w:val="000000"/>
          <w:sz w:val="28"/>
          <w:szCs w:val="28"/>
          <w:lang w:val="es-419"/>
        </w:rPr>
        <w:t>i</w:t>
      </w:r>
      <w:r w:rsidR="009F3FBA">
        <w:rPr>
          <w:b/>
          <w:bCs/>
          <w:color w:val="000000"/>
          <w:sz w:val="28"/>
          <w:szCs w:val="28"/>
          <w:lang w:val="es-419"/>
        </w:rPr>
        <w:t>ó</w:t>
      </w:r>
      <w:r w:rsidRPr="009F3FBA">
        <w:rPr>
          <w:b/>
          <w:bCs/>
          <w:color w:val="000000"/>
          <w:sz w:val="28"/>
          <w:szCs w:val="28"/>
          <w:lang w:val="es-419"/>
        </w:rPr>
        <w:t xml:space="preserve">n: JESUS </w:t>
      </w:r>
      <w:r w:rsidR="009F3FBA" w:rsidRPr="009F3FBA">
        <w:rPr>
          <w:b/>
          <w:bCs/>
          <w:color w:val="000000"/>
          <w:sz w:val="28"/>
          <w:szCs w:val="28"/>
          <w:lang w:val="es-419"/>
        </w:rPr>
        <w:t>CAE POR SEGUNDA VEZ</w:t>
      </w:r>
    </w:p>
    <w:tbl>
      <w:tblPr>
        <w:tblW w:w="0" w:type="auto"/>
        <w:tblLook w:val="04A0" w:firstRow="1" w:lastRow="0" w:firstColumn="1" w:lastColumn="0" w:noHBand="0" w:noVBand="1"/>
      </w:tblPr>
      <w:tblGrid>
        <w:gridCol w:w="2547"/>
        <w:gridCol w:w="7647"/>
      </w:tblGrid>
      <w:tr w:rsidR="004D76FE" w:rsidRPr="008B6C88" w14:paraId="5E5334CE" w14:textId="77777777" w:rsidTr="008B6C88">
        <w:tc>
          <w:tcPr>
            <w:tcW w:w="2547" w:type="dxa"/>
            <w:shd w:val="clear" w:color="auto" w:fill="auto"/>
          </w:tcPr>
          <w:p w14:paraId="206BF597" w14:textId="3B625844" w:rsidR="00AF6729" w:rsidRPr="008B6C88" w:rsidRDefault="004D76FE" w:rsidP="008B6C88">
            <w:pPr>
              <w:spacing w:before="60" w:after="60"/>
              <w:rPr>
                <w:b/>
                <w:bCs/>
                <w:color w:val="000000"/>
              </w:rPr>
            </w:pPr>
            <w:r w:rsidRPr="009F3FBA">
              <w:rPr>
                <w:lang w:val="es-419"/>
              </w:rPr>
              <w:t xml:space="preserve"> </w:t>
            </w:r>
            <w:r w:rsidR="00F73F2E">
              <w:rPr>
                <w:noProof/>
                <w:lang w:val="en-GB" w:eastAsia="en-GB"/>
              </w:rPr>
              <w:drawing>
                <wp:inline distT="0" distB="0" distL="0" distR="0" wp14:anchorId="61C386F1" wp14:editId="26C053FA">
                  <wp:extent cx="1394460" cy="1836420"/>
                  <wp:effectExtent l="0" t="0" r="0" b="0"/>
                  <wp:docPr id="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460" cy="1836420"/>
                          </a:xfrm>
                          <a:prstGeom prst="rect">
                            <a:avLst/>
                          </a:prstGeom>
                          <a:noFill/>
                          <a:ln>
                            <a:noFill/>
                          </a:ln>
                        </pic:spPr>
                      </pic:pic>
                    </a:graphicData>
                  </a:graphic>
                </wp:inline>
              </w:drawing>
            </w:r>
          </w:p>
        </w:tc>
        <w:tc>
          <w:tcPr>
            <w:tcW w:w="7647" w:type="dxa"/>
            <w:shd w:val="clear" w:color="auto" w:fill="auto"/>
          </w:tcPr>
          <w:p w14:paraId="68B95C72" w14:textId="77777777" w:rsidR="00AF6729" w:rsidRPr="008B6C88" w:rsidRDefault="00AF6729" w:rsidP="008B6C88">
            <w:pPr>
              <w:spacing w:before="60" w:after="60"/>
              <w:rPr>
                <w:b/>
                <w:bCs/>
                <w:color w:val="000000"/>
              </w:rPr>
            </w:pPr>
          </w:p>
          <w:p w14:paraId="2A1C8344" w14:textId="14DC4EAE" w:rsidR="009272DC" w:rsidRPr="008B6C88" w:rsidRDefault="00EE2E78" w:rsidP="009F3FBA">
            <w:pPr>
              <w:spacing w:before="60" w:after="60"/>
              <w:rPr>
                <w:b/>
                <w:bCs/>
                <w:color w:val="000000"/>
                <w:lang w:val="en-GB"/>
              </w:rPr>
            </w:pPr>
            <w:r w:rsidRPr="009F3FBA">
              <w:rPr>
                <w:b/>
                <w:bCs/>
                <w:color w:val="000000"/>
                <w:lang w:val="es-419"/>
              </w:rPr>
              <w:t>“</w:t>
            </w:r>
            <w:r w:rsidR="009F3FBA" w:rsidRPr="009F3FBA">
              <w:rPr>
                <w:b/>
                <w:bCs/>
                <w:color w:val="000000"/>
                <w:lang w:val="es-419"/>
              </w:rPr>
              <w:t>Fue maltratado y él se humilló y no dijo nada,</w:t>
            </w:r>
            <w:r w:rsidR="009F3FBA">
              <w:rPr>
                <w:b/>
                <w:bCs/>
                <w:color w:val="000000"/>
                <w:lang w:val="es-419"/>
              </w:rPr>
              <w:t xml:space="preserve"> </w:t>
            </w:r>
            <w:r w:rsidR="009F3FBA" w:rsidRPr="009F3FBA">
              <w:rPr>
                <w:b/>
                <w:bCs/>
                <w:color w:val="000000"/>
                <w:lang w:val="es-419"/>
              </w:rPr>
              <w:t>fue llevado cual cordero al matadero, como una oveja que permanece muda cuando la esquilan</w:t>
            </w:r>
            <w:r w:rsidRPr="009F3FBA">
              <w:rPr>
                <w:b/>
                <w:bCs/>
                <w:color w:val="000000"/>
                <w:lang w:val="es-419"/>
              </w:rPr>
              <w:t xml:space="preserve">. </w:t>
            </w:r>
            <w:r w:rsidRPr="008B6C88">
              <w:rPr>
                <w:b/>
                <w:bCs/>
                <w:color w:val="000000"/>
                <w:lang w:val="en-GB"/>
              </w:rPr>
              <w:t xml:space="preserve">Is </w:t>
            </w:r>
            <w:proofErr w:type="gramStart"/>
            <w:r w:rsidRPr="008B6C88">
              <w:rPr>
                <w:b/>
                <w:bCs/>
                <w:color w:val="000000"/>
                <w:lang w:val="en-GB"/>
              </w:rPr>
              <w:t>53 :</w:t>
            </w:r>
            <w:proofErr w:type="gramEnd"/>
            <w:r w:rsidRPr="008B6C88">
              <w:rPr>
                <w:b/>
                <w:bCs/>
                <w:color w:val="000000"/>
                <w:lang w:val="en-GB"/>
              </w:rPr>
              <w:t xml:space="preserve"> 7</w:t>
            </w:r>
          </w:p>
          <w:p w14:paraId="22E4993A" w14:textId="77777777" w:rsidR="00AF6729" w:rsidRPr="008B6C88" w:rsidRDefault="00AF6729" w:rsidP="008B6C88">
            <w:pPr>
              <w:spacing w:before="60" w:after="60"/>
              <w:rPr>
                <w:color w:val="000000"/>
                <w:lang w:val="en-GB"/>
              </w:rPr>
            </w:pPr>
          </w:p>
          <w:p w14:paraId="36D71186" w14:textId="01A5A647" w:rsidR="00EE2E78" w:rsidRPr="008B6C88" w:rsidRDefault="00761E7D" w:rsidP="008B6C88">
            <w:pPr>
              <w:spacing w:before="60" w:after="60"/>
              <w:rPr>
                <w:color w:val="000000"/>
                <w:lang w:val="en-GB"/>
              </w:rPr>
            </w:pPr>
            <w:r>
              <w:rPr>
                <w:color w:val="000000"/>
                <w:lang w:val="en-GB"/>
              </w:rPr>
              <w:t>Comentario</w:t>
            </w:r>
          </w:p>
          <w:p w14:paraId="73C81825" w14:textId="558EDD6A" w:rsidR="00AF6729" w:rsidRPr="008B6C88" w:rsidRDefault="00F15CF3" w:rsidP="008B6C88">
            <w:pPr>
              <w:spacing w:before="60" w:after="60"/>
              <w:ind w:left="708"/>
              <w:rPr>
                <w:color w:val="000000"/>
              </w:rPr>
            </w:pPr>
            <w:r w:rsidRPr="00F15CF3">
              <w:rPr>
                <w:color w:val="000000"/>
                <w:lang w:val="es-419"/>
              </w:rPr>
              <w:t xml:space="preserve">Los derechos humanos no siempre se respetan y, a menudo, se desprecia la dignidad humana. La gente es brutalizada, maltratada, humillada y dejada indefensamente ignorada, sin poder recurrir a sus derechos fundamentales. </w:t>
            </w:r>
            <w:r w:rsidRPr="00F15CF3">
              <w:rPr>
                <w:color w:val="000000"/>
                <w:lang w:val="en-GB"/>
              </w:rPr>
              <w:t>Sin embargo, el mundo permanece en silencio.</w:t>
            </w:r>
            <w:r w:rsidR="00EE2E78" w:rsidRPr="008B6C88">
              <w:rPr>
                <w:color w:val="000000"/>
              </w:rPr>
              <w:t xml:space="preserve">  </w:t>
            </w:r>
          </w:p>
        </w:tc>
      </w:tr>
    </w:tbl>
    <w:p w14:paraId="391DBC4C" w14:textId="01A3ACEC" w:rsidR="00475D1D" w:rsidRPr="008B6C88" w:rsidRDefault="00761E7D" w:rsidP="00F05015">
      <w:pPr>
        <w:spacing w:before="60" w:after="60"/>
        <w:rPr>
          <w:color w:val="000000"/>
          <w:lang w:val="en-GB"/>
        </w:rPr>
      </w:pPr>
      <w:r>
        <w:rPr>
          <w:color w:val="000000"/>
          <w:lang w:val="en-GB"/>
        </w:rPr>
        <w:t>Reflexión</w:t>
      </w:r>
    </w:p>
    <w:p w14:paraId="44CD73F2" w14:textId="07FB1C1D" w:rsidR="00475D1D" w:rsidRPr="00AF6129" w:rsidRDefault="009F3FBA" w:rsidP="00AF6129">
      <w:pPr>
        <w:spacing w:before="60" w:after="60"/>
        <w:ind w:left="708"/>
        <w:rPr>
          <w:color w:val="000000"/>
          <w:lang w:val="es-419"/>
        </w:rPr>
      </w:pPr>
      <w:r w:rsidRPr="009F3FBA">
        <w:rPr>
          <w:color w:val="000000"/>
          <w:lang w:val="es-419"/>
        </w:rPr>
        <w:t xml:space="preserve">Muchas veces se percibe que, de hecho, los derechos humanos no son iguales para todos. El respeto de estos derechos «es condición previa para el mismo desarrollo social y económico de un país. Cuando se respeta la dignidad del hombre, y sus derechos son reconocidos y tutelados, florece también la creatividad y el ingenio, y la personalidad humana puede desplegar sus múltiples iniciativas en favor del bien </w:t>
      </w:r>
      <w:proofErr w:type="gramStart"/>
      <w:r w:rsidRPr="009F3FBA">
        <w:rPr>
          <w:color w:val="000000"/>
          <w:lang w:val="es-419"/>
        </w:rPr>
        <w:t>común»[</w:t>
      </w:r>
      <w:proofErr w:type="gramEnd"/>
      <w:r w:rsidRPr="009F3FBA">
        <w:rPr>
          <w:color w:val="000000"/>
          <w:lang w:val="es-419"/>
        </w:rPr>
        <w:t>18]</w:t>
      </w:r>
      <w:r>
        <w:rPr>
          <w:color w:val="000000"/>
          <w:lang w:val="es-419"/>
        </w:rPr>
        <w:t>…</w:t>
      </w:r>
      <w:r w:rsidRPr="009F3FBA">
        <w:rPr>
          <w:color w:val="000000"/>
          <w:lang w:val="es-419"/>
        </w:rPr>
        <w:t xml:space="preserve"> En el mundo de hoy persisten numerosas formas de injusticia, nutridas por visiones antropológicas reductivas y por un modelo económico basado en las ganancias, que no duda en explotar, descartar e incluso matar al hombre. Mientras una parte de la humanidad vive en opulencia, otra parte ve su propia dignidad desconocida, despreciada o pisoteada y sus derechos fundamentales ignorados o </w:t>
      </w:r>
      <w:proofErr w:type="gramStart"/>
      <w:r w:rsidRPr="009F3FBA">
        <w:rPr>
          <w:color w:val="000000"/>
          <w:lang w:val="es-419"/>
        </w:rPr>
        <w:t>violados»[</w:t>
      </w:r>
      <w:proofErr w:type="gramEnd"/>
      <w:r w:rsidRPr="009F3FBA">
        <w:rPr>
          <w:color w:val="000000"/>
          <w:lang w:val="es-419"/>
        </w:rPr>
        <w:t>19]. ¿Qué dice esto acerca de la igualdad de derechos fundada en la misma dignidad humana?</w:t>
      </w:r>
      <w:r w:rsidR="00AF6129">
        <w:rPr>
          <w:color w:val="000000"/>
          <w:lang w:val="es-419"/>
        </w:rPr>
        <w:t xml:space="preserve"> </w:t>
      </w:r>
      <w:proofErr w:type="gramStart"/>
      <w:r w:rsidR="00047668" w:rsidRPr="00C90CFE">
        <w:rPr>
          <w:color w:val="000000"/>
          <w:lang w:val="en-GB"/>
        </w:rPr>
        <w:t>(</w:t>
      </w:r>
      <w:proofErr w:type="gramEnd"/>
      <w:r w:rsidR="00047668" w:rsidRPr="00C90CFE">
        <w:rPr>
          <w:color w:val="000000"/>
          <w:lang w:val="en-GB"/>
        </w:rPr>
        <w:t>FT 22)</w:t>
      </w:r>
    </w:p>
    <w:p w14:paraId="18E5D792" w14:textId="7806781C" w:rsidR="00EE2E78" w:rsidRPr="008B6C88" w:rsidRDefault="00761E7D" w:rsidP="00EE2E78">
      <w:pPr>
        <w:spacing w:before="60" w:after="60"/>
        <w:rPr>
          <w:color w:val="000000"/>
          <w:lang w:val="en-GB"/>
        </w:rPr>
      </w:pPr>
      <w:r>
        <w:rPr>
          <w:color w:val="000000"/>
          <w:lang w:val="en-GB"/>
        </w:rPr>
        <w:t>Oración</w:t>
      </w:r>
    </w:p>
    <w:p w14:paraId="448BA88C" w14:textId="240F7C06" w:rsidR="00985237" w:rsidRPr="00F15CF3" w:rsidRDefault="00F15CF3" w:rsidP="00EE2E78">
      <w:pPr>
        <w:spacing w:before="60" w:after="60"/>
        <w:ind w:left="708"/>
        <w:rPr>
          <w:color w:val="000000"/>
          <w:lang w:val="es-419"/>
        </w:rPr>
      </w:pPr>
      <w:r w:rsidRPr="00F15CF3">
        <w:rPr>
          <w:color w:val="000000"/>
          <w:lang w:val="es-419"/>
        </w:rPr>
        <w:t xml:space="preserve">Oh Jesús, tanta gente sufre injusticias y no sabe defenderse. Oramos para que encuentren el apoyo legal necesario a través de organizaciones locales, nacionales e </w:t>
      </w:r>
      <w:proofErr w:type="gramStart"/>
      <w:r w:rsidRPr="00F15CF3">
        <w:rPr>
          <w:color w:val="000000"/>
          <w:lang w:val="es-419"/>
        </w:rPr>
        <w:t>internacionales.</w:t>
      </w:r>
      <w:r w:rsidR="00EE2E78" w:rsidRPr="00F15CF3">
        <w:rPr>
          <w:color w:val="000000"/>
          <w:lang w:val="es-419"/>
        </w:rPr>
        <w:t>.</w:t>
      </w:r>
      <w:proofErr w:type="gramEnd"/>
      <w:r w:rsidR="00EE2E78" w:rsidRPr="00F15CF3">
        <w:rPr>
          <w:color w:val="000000"/>
          <w:lang w:val="es-419"/>
        </w:rPr>
        <w:t xml:space="preserve">  </w:t>
      </w:r>
    </w:p>
    <w:p w14:paraId="7A9B4723" w14:textId="77777777" w:rsidR="00617420" w:rsidRPr="00F15CF3" w:rsidRDefault="00617420" w:rsidP="00EE2E78">
      <w:pPr>
        <w:spacing w:before="60" w:after="60"/>
        <w:ind w:left="708"/>
        <w:rPr>
          <w:color w:val="000000"/>
          <w:lang w:val="es-419"/>
        </w:rPr>
      </w:pPr>
    </w:p>
    <w:p w14:paraId="3CCDD8A7" w14:textId="0565BCB3" w:rsidR="00FC7447" w:rsidRPr="00AF6129" w:rsidRDefault="00253E40" w:rsidP="00F05015">
      <w:pPr>
        <w:spacing w:before="60" w:after="60"/>
        <w:rPr>
          <w:b/>
          <w:bCs/>
          <w:color w:val="000000"/>
          <w:sz w:val="28"/>
          <w:szCs w:val="28"/>
          <w:lang w:val="es-419"/>
        </w:rPr>
      </w:pPr>
      <w:r w:rsidRPr="00AF6129">
        <w:rPr>
          <w:b/>
          <w:bCs/>
          <w:color w:val="000000"/>
          <w:sz w:val="28"/>
          <w:szCs w:val="28"/>
          <w:lang w:val="es-419"/>
        </w:rPr>
        <w:t>8</w:t>
      </w:r>
      <w:r w:rsidR="00AF6129" w:rsidRPr="00AF6129">
        <w:rPr>
          <w:b/>
          <w:bCs/>
          <w:color w:val="000000"/>
          <w:sz w:val="28"/>
          <w:szCs w:val="28"/>
          <w:lang w:val="es-419"/>
        </w:rPr>
        <w:t>va</w:t>
      </w:r>
      <w:r w:rsidRPr="00AF6129">
        <w:rPr>
          <w:b/>
          <w:bCs/>
          <w:color w:val="000000"/>
          <w:sz w:val="28"/>
          <w:szCs w:val="28"/>
          <w:lang w:val="es-419"/>
        </w:rPr>
        <w:t xml:space="preserve"> </w:t>
      </w:r>
      <w:r w:rsidR="00AF6129" w:rsidRPr="00AF6129">
        <w:rPr>
          <w:b/>
          <w:bCs/>
          <w:color w:val="000000"/>
          <w:sz w:val="28"/>
          <w:szCs w:val="28"/>
          <w:lang w:val="es-419"/>
        </w:rPr>
        <w:t>Es</w:t>
      </w:r>
      <w:r w:rsidRPr="00AF6129">
        <w:rPr>
          <w:b/>
          <w:bCs/>
          <w:color w:val="000000"/>
          <w:sz w:val="28"/>
          <w:szCs w:val="28"/>
          <w:lang w:val="es-419"/>
        </w:rPr>
        <w:t>ta</w:t>
      </w:r>
      <w:r w:rsidR="00AF6129" w:rsidRPr="00AF6129">
        <w:rPr>
          <w:b/>
          <w:bCs/>
          <w:color w:val="000000"/>
          <w:sz w:val="28"/>
          <w:szCs w:val="28"/>
          <w:lang w:val="es-419"/>
        </w:rPr>
        <w:t>c</w:t>
      </w:r>
      <w:r w:rsidRPr="00AF6129">
        <w:rPr>
          <w:b/>
          <w:bCs/>
          <w:color w:val="000000"/>
          <w:sz w:val="28"/>
          <w:szCs w:val="28"/>
          <w:lang w:val="es-419"/>
        </w:rPr>
        <w:t>i</w:t>
      </w:r>
      <w:r w:rsidR="00AF6129" w:rsidRPr="00AF6129">
        <w:rPr>
          <w:b/>
          <w:bCs/>
          <w:color w:val="000000"/>
          <w:sz w:val="28"/>
          <w:szCs w:val="28"/>
          <w:lang w:val="es-419"/>
        </w:rPr>
        <w:t>ó</w:t>
      </w:r>
      <w:r w:rsidRPr="00AF6129">
        <w:rPr>
          <w:b/>
          <w:bCs/>
          <w:color w:val="000000"/>
          <w:sz w:val="28"/>
          <w:szCs w:val="28"/>
          <w:lang w:val="es-419"/>
        </w:rPr>
        <w:t xml:space="preserve">n: JESUS </w:t>
      </w:r>
      <w:r w:rsidR="00AF6129" w:rsidRPr="00AF6129">
        <w:rPr>
          <w:b/>
          <w:bCs/>
          <w:color w:val="000000"/>
          <w:sz w:val="28"/>
          <w:szCs w:val="28"/>
          <w:lang w:val="es-419"/>
        </w:rPr>
        <w:t>ENCUENTRA A LAS MU</w:t>
      </w:r>
      <w:r w:rsidR="00AF6129">
        <w:rPr>
          <w:b/>
          <w:bCs/>
          <w:color w:val="000000"/>
          <w:sz w:val="28"/>
          <w:szCs w:val="28"/>
          <w:lang w:val="es-419"/>
        </w:rPr>
        <w:t>JERES DE JERUSALÉN</w:t>
      </w:r>
    </w:p>
    <w:tbl>
      <w:tblPr>
        <w:tblW w:w="0" w:type="auto"/>
        <w:tblLook w:val="04A0" w:firstRow="1" w:lastRow="0" w:firstColumn="1" w:lastColumn="0" w:noHBand="0" w:noVBand="1"/>
      </w:tblPr>
      <w:tblGrid>
        <w:gridCol w:w="2547"/>
        <w:gridCol w:w="7647"/>
      </w:tblGrid>
      <w:tr w:rsidR="004D76FE" w:rsidRPr="00C90CFE" w14:paraId="05225D98" w14:textId="77777777" w:rsidTr="008B6C88">
        <w:tc>
          <w:tcPr>
            <w:tcW w:w="2547" w:type="dxa"/>
            <w:shd w:val="clear" w:color="auto" w:fill="auto"/>
          </w:tcPr>
          <w:p w14:paraId="3FFD57AF" w14:textId="6E8D048C" w:rsidR="00AF6729" w:rsidRPr="008B6C88" w:rsidRDefault="004D76FE" w:rsidP="008B6C88">
            <w:pPr>
              <w:spacing w:before="60" w:after="60"/>
              <w:rPr>
                <w:b/>
                <w:bCs/>
                <w:color w:val="000000"/>
              </w:rPr>
            </w:pPr>
            <w:r w:rsidRPr="00AF6129">
              <w:rPr>
                <w:lang w:val="es-419"/>
              </w:rPr>
              <w:t xml:space="preserve"> </w:t>
            </w:r>
            <w:r w:rsidR="00F73F2E">
              <w:rPr>
                <w:noProof/>
                <w:lang w:val="en-GB" w:eastAsia="en-GB"/>
              </w:rPr>
              <w:drawing>
                <wp:inline distT="0" distB="0" distL="0" distR="0" wp14:anchorId="251CB520" wp14:editId="5E333BE1">
                  <wp:extent cx="1379220" cy="1836420"/>
                  <wp:effectExtent l="0" t="0" r="0" b="0"/>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220" cy="1836420"/>
                          </a:xfrm>
                          <a:prstGeom prst="rect">
                            <a:avLst/>
                          </a:prstGeom>
                          <a:noFill/>
                          <a:ln>
                            <a:noFill/>
                          </a:ln>
                        </pic:spPr>
                      </pic:pic>
                    </a:graphicData>
                  </a:graphic>
                </wp:inline>
              </w:drawing>
            </w:r>
          </w:p>
        </w:tc>
        <w:tc>
          <w:tcPr>
            <w:tcW w:w="7647" w:type="dxa"/>
            <w:shd w:val="clear" w:color="auto" w:fill="auto"/>
          </w:tcPr>
          <w:p w14:paraId="7519A651" w14:textId="61F62BCF" w:rsidR="00AF6729" w:rsidRPr="008B6C88" w:rsidRDefault="00714DC1" w:rsidP="008B6C88">
            <w:pPr>
              <w:spacing w:before="60" w:after="60"/>
              <w:rPr>
                <w:b/>
                <w:bCs/>
                <w:color w:val="000000"/>
                <w:lang w:val="en-GB"/>
              </w:rPr>
            </w:pPr>
            <w:r w:rsidRPr="00AF6129">
              <w:rPr>
                <w:b/>
                <w:bCs/>
                <w:color w:val="000000"/>
                <w:lang w:val="es-419"/>
              </w:rPr>
              <w:t>“</w:t>
            </w:r>
            <w:r w:rsidR="00AF6129" w:rsidRPr="00AF6129">
              <w:rPr>
                <w:b/>
                <w:bCs/>
                <w:color w:val="000000"/>
                <w:lang w:val="es-419"/>
              </w:rPr>
              <w:t>Lo seguía muchísima gente, especialmente mujeres que se golpeaban el pecho y se lamentaban por él. Jesús, volviéndose hacia ellas, les dijo: «Hijas de Jerusalén, no lloren por mí. Lloren más bien por ustedes mismas y por sus hijos. Porque llegarán días en que se dirá: «Felices las mujeres que no tienen hijos. Felices las que no dieron a luz ni amamantaron.»</w:t>
            </w:r>
            <w:r w:rsidRPr="00AF6129">
              <w:rPr>
                <w:b/>
                <w:bCs/>
                <w:color w:val="000000"/>
                <w:lang w:val="es-419"/>
              </w:rPr>
              <w:t>.”</w:t>
            </w:r>
            <w:r w:rsidR="009272DC" w:rsidRPr="00AF6129">
              <w:rPr>
                <w:b/>
                <w:bCs/>
                <w:color w:val="000000"/>
                <w:lang w:val="es-419"/>
              </w:rPr>
              <w:t xml:space="preserve"> </w:t>
            </w:r>
            <w:r w:rsidR="009272DC" w:rsidRPr="008B6C88">
              <w:rPr>
                <w:b/>
                <w:bCs/>
                <w:color w:val="000000"/>
                <w:lang w:val="en-GB"/>
              </w:rPr>
              <w:t>L</w:t>
            </w:r>
            <w:r w:rsidR="00032374">
              <w:rPr>
                <w:b/>
                <w:bCs/>
                <w:color w:val="000000"/>
                <w:lang w:val="en-GB"/>
              </w:rPr>
              <w:t>c</w:t>
            </w:r>
            <w:r w:rsidR="009272DC" w:rsidRPr="008B6C88">
              <w:rPr>
                <w:b/>
                <w:bCs/>
                <w:color w:val="000000"/>
                <w:lang w:val="en-GB"/>
              </w:rPr>
              <w:t xml:space="preserve"> </w:t>
            </w:r>
            <w:proofErr w:type="gramStart"/>
            <w:r w:rsidR="009272DC" w:rsidRPr="008B6C88">
              <w:rPr>
                <w:b/>
                <w:bCs/>
                <w:color w:val="000000"/>
                <w:lang w:val="en-GB"/>
              </w:rPr>
              <w:t>23</w:t>
            </w:r>
            <w:r w:rsidRPr="008B6C88">
              <w:rPr>
                <w:b/>
                <w:bCs/>
                <w:color w:val="000000"/>
                <w:lang w:val="en-GB"/>
              </w:rPr>
              <w:t> :</w:t>
            </w:r>
            <w:proofErr w:type="gramEnd"/>
            <w:r w:rsidR="009272DC" w:rsidRPr="008B6C88">
              <w:rPr>
                <w:b/>
                <w:bCs/>
                <w:color w:val="000000"/>
                <w:lang w:val="en-GB"/>
              </w:rPr>
              <w:t xml:space="preserve"> 27-29</w:t>
            </w:r>
          </w:p>
          <w:p w14:paraId="740E7825" w14:textId="5A94B42D" w:rsidR="00253E40" w:rsidRPr="008B6C88" w:rsidRDefault="00761E7D" w:rsidP="008B6C88">
            <w:pPr>
              <w:spacing w:before="60" w:after="60"/>
              <w:rPr>
                <w:color w:val="000000"/>
                <w:lang w:val="en-GB"/>
              </w:rPr>
            </w:pPr>
            <w:r>
              <w:rPr>
                <w:color w:val="000000"/>
                <w:lang w:val="en-GB"/>
              </w:rPr>
              <w:t>Comentario</w:t>
            </w:r>
          </w:p>
          <w:p w14:paraId="6A24140E" w14:textId="628FFEE1" w:rsidR="00AF6729" w:rsidRPr="00F15CF3" w:rsidRDefault="00F15CF3" w:rsidP="008B6C88">
            <w:pPr>
              <w:spacing w:before="60" w:after="60"/>
              <w:ind w:left="708"/>
              <w:rPr>
                <w:color w:val="000000"/>
                <w:lang w:val="es-419"/>
              </w:rPr>
            </w:pPr>
            <w:r w:rsidRPr="00F15CF3">
              <w:rPr>
                <w:color w:val="000000"/>
                <w:lang w:val="es-419"/>
              </w:rPr>
              <w:t>Sufriendo golpes mortales, Jesús se encuentra con las mujeres llorando, y su encuentro con ellas está lleno de afecto humano. No deja indiferente a nadie. Experimentan el sufrimiento y sienten el dolor ya que están hechos de la misma carne humana.</w:t>
            </w:r>
          </w:p>
        </w:tc>
      </w:tr>
      <w:tr w:rsidR="00032374" w:rsidRPr="00C90CFE" w14:paraId="601CCA6D" w14:textId="77777777" w:rsidTr="008B6C88">
        <w:tc>
          <w:tcPr>
            <w:tcW w:w="2547" w:type="dxa"/>
            <w:shd w:val="clear" w:color="auto" w:fill="auto"/>
          </w:tcPr>
          <w:p w14:paraId="1625C53A" w14:textId="77777777" w:rsidR="00032374" w:rsidRPr="00AF6129" w:rsidRDefault="00032374" w:rsidP="008B6C88">
            <w:pPr>
              <w:spacing w:before="60" w:after="60"/>
              <w:rPr>
                <w:lang w:val="es-419"/>
              </w:rPr>
            </w:pPr>
          </w:p>
        </w:tc>
        <w:tc>
          <w:tcPr>
            <w:tcW w:w="7647" w:type="dxa"/>
            <w:shd w:val="clear" w:color="auto" w:fill="auto"/>
          </w:tcPr>
          <w:p w14:paraId="420BF758" w14:textId="77777777" w:rsidR="00032374" w:rsidRPr="00AF6129" w:rsidRDefault="00032374" w:rsidP="008B6C88">
            <w:pPr>
              <w:spacing w:before="60" w:after="60"/>
              <w:rPr>
                <w:b/>
                <w:bCs/>
                <w:color w:val="000000"/>
                <w:lang w:val="es-419"/>
              </w:rPr>
            </w:pPr>
          </w:p>
        </w:tc>
      </w:tr>
    </w:tbl>
    <w:p w14:paraId="126D310A" w14:textId="115E447E" w:rsidR="00544E34" w:rsidRPr="008B6C88" w:rsidRDefault="00761E7D" w:rsidP="00F05015">
      <w:pPr>
        <w:spacing w:before="60" w:after="60"/>
        <w:rPr>
          <w:color w:val="000000"/>
          <w:lang w:val="en-GB"/>
        </w:rPr>
      </w:pPr>
      <w:r>
        <w:rPr>
          <w:color w:val="000000"/>
          <w:lang w:val="en-GB"/>
        </w:rPr>
        <w:t>Reflexión</w:t>
      </w:r>
    </w:p>
    <w:p w14:paraId="01FF158B" w14:textId="27EFBD6B" w:rsidR="00544E34" w:rsidRPr="00AF6129" w:rsidRDefault="00AF6129" w:rsidP="00AF6129">
      <w:pPr>
        <w:spacing w:before="60" w:after="60"/>
        <w:ind w:left="708"/>
        <w:rPr>
          <w:color w:val="000000"/>
          <w:lang w:val="es-419"/>
        </w:rPr>
      </w:pPr>
      <w:r w:rsidRPr="00AF6129">
        <w:rPr>
          <w:color w:val="000000"/>
          <w:lang w:val="es-419"/>
        </w:rPr>
        <w:t>En el mundo actual los sentimientos de pertenencia a una misma humanidad se debilitan, y el sueño de construir juntos la justicia y la paz parece una utopía de otras épocas. Vemos cómo impera una indiferencia cómoda, fría y globalizada, hija de una profunda desilusión que se esconde detrás del engaño de una ilusión: creer que podemos ser todopoderosos y olvidar que estamos todos en la misma barca</w:t>
      </w:r>
      <w:r>
        <w:rPr>
          <w:color w:val="000000"/>
          <w:lang w:val="es-419"/>
        </w:rPr>
        <w:t xml:space="preserve">… </w:t>
      </w:r>
      <w:r w:rsidRPr="00AF6129">
        <w:rPr>
          <w:color w:val="000000"/>
          <w:lang w:val="es-419"/>
        </w:rPr>
        <w:t>El aislamiento y la cerrazón en uno mismo o en los propios intereses jamás son el camino para devolver esperanza y obrar una renovación, sino que es la cercanía, la cultura del encuentro. El aislamiento, no; cercanía, sí. Cultura del enfrentamiento, no; cultura del encuentro, sí»</w:t>
      </w:r>
      <w:r w:rsidR="002610C2" w:rsidRPr="008B6C88">
        <w:rPr>
          <w:color w:val="000000"/>
          <w:lang w:val="en-GB"/>
        </w:rPr>
        <w:t>”</w:t>
      </w:r>
      <w:r w:rsidR="00FA74BF" w:rsidRPr="008B6C88">
        <w:rPr>
          <w:color w:val="000000"/>
          <w:lang w:val="en-GB"/>
        </w:rPr>
        <w:t xml:space="preserve"> </w:t>
      </w:r>
      <w:r w:rsidR="00FA74BF" w:rsidRPr="00C90CFE">
        <w:rPr>
          <w:color w:val="000000"/>
          <w:lang w:val="en-GB"/>
        </w:rPr>
        <w:t>(FT 30)</w:t>
      </w:r>
      <w:r w:rsidR="00C90CFE">
        <w:rPr>
          <w:color w:val="000000"/>
          <w:lang w:val="en-GB"/>
        </w:rPr>
        <w:t>.</w:t>
      </w:r>
    </w:p>
    <w:p w14:paraId="31EA1EDC" w14:textId="07FFC762" w:rsidR="00253E40" w:rsidRPr="008B6C88" w:rsidRDefault="00761E7D" w:rsidP="00253E40">
      <w:pPr>
        <w:spacing w:before="60" w:after="60"/>
        <w:rPr>
          <w:color w:val="000000"/>
          <w:lang w:val="en-GB"/>
        </w:rPr>
      </w:pPr>
      <w:r>
        <w:rPr>
          <w:color w:val="000000"/>
          <w:lang w:val="en-GB"/>
        </w:rPr>
        <w:t>Oración</w:t>
      </w:r>
    </w:p>
    <w:p w14:paraId="05493A55" w14:textId="6555022F" w:rsidR="00617420" w:rsidRDefault="00F15CF3" w:rsidP="00253E40">
      <w:pPr>
        <w:spacing w:before="60" w:after="60"/>
        <w:ind w:left="708"/>
        <w:rPr>
          <w:color w:val="000000"/>
          <w:lang w:val="es-419"/>
        </w:rPr>
      </w:pPr>
      <w:r w:rsidRPr="00F15CF3">
        <w:rPr>
          <w:color w:val="000000"/>
          <w:lang w:val="es-419"/>
        </w:rPr>
        <w:t>Oh Jesús, mantén encendida esta llama de humanidad dentro de nosotros, esta llama de afecto y bondad, compasión y empatía unos por otros.</w:t>
      </w:r>
    </w:p>
    <w:p w14:paraId="0941B0C0" w14:textId="77777777" w:rsidR="00F15CF3" w:rsidRPr="00F15CF3" w:rsidRDefault="00F15CF3" w:rsidP="00253E40">
      <w:pPr>
        <w:spacing w:before="60" w:after="60"/>
        <w:ind w:left="708"/>
        <w:rPr>
          <w:color w:val="000000"/>
          <w:lang w:val="es-419"/>
        </w:rPr>
      </w:pPr>
    </w:p>
    <w:p w14:paraId="2E93CD25" w14:textId="5EA69851" w:rsidR="00FC7447" w:rsidRPr="00AF6129" w:rsidRDefault="00253E40" w:rsidP="00F05015">
      <w:pPr>
        <w:spacing w:before="60" w:after="60"/>
        <w:rPr>
          <w:b/>
          <w:bCs/>
          <w:color w:val="000000"/>
          <w:sz w:val="28"/>
          <w:szCs w:val="28"/>
          <w:lang w:val="es-419"/>
        </w:rPr>
      </w:pPr>
      <w:r w:rsidRPr="00AF6129">
        <w:rPr>
          <w:b/>
          <w:bCs/>
          <w:color w:val="000000"/>
          <w:sz w:val="28"/>
          <w:szCs w:val="28"/>
          <w:lang w:val="es-419"/>
        </w:rPr>
        <w:t>9</w:t>
      </w:r>
      <w:r w:rsidR="00AF6129" w:rsidRPr="00AF6129">
        <w:rPr>
          <w:b/>
          <w:bCs/>
          <w:color w:val="000000"/>
          <w:sz w:val="28"/>
          <w:szCs w:val="28"/>
          <w:lang w:val="es-419"/>
        </w:rPr>
        <w:t>na</w:t>
      </w:r>
      <w:r w:rsidRPr="00AF6129">
        <w:rPr>
          <w:b/>
          <w:bCs/>
          <w:color w:val="000000"/>
          <w:sz w:val="28"/>
          <w:szCs w:val="28"/>
          <w:lang w:val="es-419"/>
        </w:rPr>
        <w:t xml:space="preserve"> </w:t>
      </w:r>
      <w:r w:rsidR="00AF6129" w:rsidRPr="00AF6129">
        <w:rPr>
          <w:b/>
          <w:bCs/>
          <w:color w:val="000000"/>
          <w:sz w:val="28"/>
          <w:szCs w:val="28"/>
          <w:lang w:val="es-419"/>
        </w:rPr>
        <w:t>Es</w:t>
      </w:r>
      <w:r w:rsidRPr="00AF6129">
        <w:rPr>
          <w:b/>
          <w:bCs/>
          <w:color w:val="000000"/>
          <w:sz w:val="28"/>
          <w:szCs w:val="28"/>
          <w:lang w:val="es-419"/>
        </w:rPr>
        <w:t>ta</w:t>
      </w:r>
      <w:r w:rsidR="00AF6129" w:rsidRPr="00AF6129">
        <w:rPr>
          <w:b/>
          <w:bCs/>
          <w:color w:val="000000"/>
          <w:sz w:val="28"/>
          <w:szCs w:val="28"/>
          <w:lang w:val="es-419"/>
        </w:rPr>
        <w:t>c</w:t>
      </w:r>
      <w:r w:rsidRPr="00AF6129">
        <w:rPr>
          <w:b/>
          <w:bCs/>
          <w:color w:val="000000"/>
          <w:sz w:val="28"/>
          <w:szCs w:val="28"/>
          <w:lang w:val="es-419"/>
        </w:rPr>
        <w:t>i</w:t>
      </w:r>
      <w:r w:rsidR="00AF6129" w:rsidRPr="00AF6129">
        <w:rPr>
          <w:b/>
          <w:bCs/>
          <w:color w:val="000000"/>
          <w:sz w:val="28"/>
          <w:szCs w:val="28"/>
          <w:lang w:val="es-419"/>
        </w:rPr>
        <w:t>ó</w:t>
      </w:r>
      <w:r w:rsidRPr="00AF6129">
        <w:rPr>
          <w:b/>
          <w:bCs/>
          <w:color w:val="000000"/>
          <w:sz w:val="28"/>
          <w:szCs w:val="28"/>
          <w:lang w:val="es-419"/>
        </w:rPr>
        <w:t xml:space="preserve">n: JESUS </w:t>
      </w:r>
      <w:r w:rsidR="00AF6129" w:rsidRPr="00AF6129">
        <w:rPr>
          <w:b/>
          <w:bCs/>
          <w:color w:val="000000"/>
          <w:sz w:val="28"/>
          <w:szCs w:val="28"/>
          <w:lang w:val="es-419"/>
        </w:rPr>
        <w:t>CAE POR TERCERA VEZ</w:t>
      </w:r>
    </w:p>
    <w:tbl>
      <w:tblPr>
        <w:tblW w:w="0" w:type="auto"/>
        <w:tblLook w:val="04A0" w:firstRow="1" w:lastRow="0" w:firstColumn="1" w:lastColumn="0" w:noHBand="0" w:noVBand="1"/>
      </w:tblPr>
      <w:tblGrid>
        <w:gridCol w:w="2547"/>
        <w:gridCol w:w="7647"/>
      </w:tblGrid>
      <w:tr w:rsidR="004D76FE" w:rsidRPr="00C90CFE" w14:paraId="1A3379A1" w14:textId="77777777" w:rsidTr="008B6C88">
        <w:tc>
          <w:tcPr>
            <w:tcW w:w="2547" w:type="dxa"/>
            <w:shd w:val="clear" w:color="auto" w:fill="auto"/>
          </w:tcPr>
          <w:p w14:paraId="7731BD75" w14:textId="37CB5DA9" w:rsidR="00AF6729" w:rsidRPr="008B6C88" w:rsidRDefault="004D76FE" w:rsidP="008B6C88">
            <w:pPr>
              <w:spacing w:before="60" w:after="60"/>
              <w:rPr>
                <w:b/>
                <w:bCs/>
                <w:color w:val="000000"/>
              </w:rPr>
            </w:pPr>
            <w:r w:rsidRPr="00AF6129">
              <w:rPr>
                <w:lang w:val="es-419"/>
              </w:rPr>
              <w:t xml:space="preserve"> </w:t>
            </w:r>
            <w:r w:rsidR="00F73F2E">
              <w:rPr>
                <w:noProof/>
                <w:lang w:val="en-GB" w:eastAsia="en-GB"/>
              </w:rPr>
              <w:drawing>
                <wp:inline distT="0" distB="0" distL="0" distR="0" wp14:anchorId="595D63D7" wp14:editId="6E511624">
                  <wp:extent cx="1409700" cy="1851660"/>
                  <wp:effectExtent l="0" t="0" r="0" b="0"/>
                  <wp:docPr id="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851660"/>
                          </a:xfrm>
                          <a:prstGeom prst="rect">
                            <a:avLst/>
                          </a:prstGeom>
                          <a:noFill/>
                          <a:ln>
                            <a:noFill/>
                          </a:ln>
                        </pic:spPr>
                      </pic:pic>
                    </a:graphicData>
                  </a:graphic>
                </wp:inline>
              </w:drawing>
            </w:r>
          </w:p>
        </w:tc>
        <w:tc>
          <w:tcPr>
            <w:tcW w:w="7647" w:type="dxa"/>
            <w:shd w:val="clear" w:color="auto" w:fill="auto"/>
          </w:tcPr>
          <w:p w14:paraId="4A3E3A79" w14:textId="77777777" w:rsidR="00714DC1" w:rsidRPr="008B6C88" w:rsidRDefault="00714DC1" w:rsidP="008B6C88">
            <w:pPr>
              <w:spacing w:before="60" w:after="60"/>
              <w:rPr>
                <w:b/>
                <w:bCs/>
                <w:color w:val="000000"/>
                <w:lang w:val="en-GB"/>
              </w:rPr>
            </w:pPr>
          </w:p>
          <w:p w14:paraId="50560F4B" w14:textId="43509A16" w:rsidR="009272DC" w:rsidRPr="00E505E3" w:rsidRDefault="004D123C" w:rsidP="008B6C88">
            <w:pPr>
              <w:spacing w:before="60" w:after="60"/>
              <w:rPr>
                <w:b/>
                <w:bCs/>
                <w:color w:val="000000"/>
                <w:lang w:val="en-GB"/>
              </w:rPr>
            </w:pPr>
            <w:r w:rsidRPr="00032374">
              <w:rPr>
                <w:b/>
                <w:bCs/>
                <w:color w:val="000000"/>
                <w:lang w:val="es-419"/>
              </w:rPr>
              <w:t xml:space="preserve">Jesus </w:t>
            </w:r>
            <w:proofErr w:type="gramStart"/>
            <w:r w:rsidRPr="00032374">
              <w:rPr>
                <w:b/>
                <w:bCs/>
                <w:color w:val="000000"/>
                <w:lang w:val="es-419"/>
              </w:rPr>
              <w:t>said :</w:t>
            </w:r>
            <w:proofErr w:type="gramEnd"/>
            <w:r w:rsidRPr="00032374">
              <w:rPr>
                <w:b/>
                <w:bCs/>
                <w:color w:val="000000"/>
                <w:lang w:val="es-419"/>
              </w:rPr>
              <w:t xml:space="preserve"> “</w:t>
            </w:r>
            <w:r w:rsidR="00032374" w:rsidRPr="00032374">
              <w:rPr>
                <w:b/>
                <w:bCs/>
                <w:color w:val="000000"/>
                <w:lang w:val="es-419"/>
              </w:rPr>
              <w:t>El que ama su vida la destruye; y el que desprecia su vida en este mundo, la conserva para la vida eterna. El que quiera servirme, que me siga, y donde yo esté, allí estará también mi servidor. Y al que me sirve, el Padre le dará un puesto de honor.</w:t>
            </w:r>
            <w:r w:rsidRPr="00032374">
              <w:rPr>
                <w:b/>
                <w:bCs/>
                <w:color w:val="000000"/>
                <w:lang w:val="es-419"/>
              </w:rPr>
              <w:t xml:space="preserve">” </w:t>
            </w:r>
            <w:r w:rsidR="009272DC" w:rsidRPr="00E505E3">
              <w:rPr>
                <w:b/>
                <w:bCs/>
                <w:color w:val="000000"/>
                <w:lang w:val="en-GB"/>
              </w:rPr>
              <w:t xml:space="preserve">Jn </w:t>
            </w:r>
            <w:proofErr w:type="gramStart"/>
            <w:r w:rsidR="009272DC" w:rsidRPr="00E505E3">
              <w:rPr>
                <w:b/>
                <w:bCs/>
                <w:color w:val="000000"/>
                <w:lang w:val="en-GB"/>
              </w:rPr>
              <w:t>12</w:t>
            </w:r>
            <w:r w:rsidRPr="00E505E3">
              <w:rPr>
                <w:b/>
                <w:bCs/>
                <w:color w:val="000000"/>
                <w:lang w:val="en-GB"/>
              </w:rPr>
              <w:t> :</w:t>
            </w:r>
            <w:proofErr w:type="gramEnd"/>
            <w:r w:rsidR="009272DC" w:rsidRPr="00E505E3">
              <w:rPr>
                <w:b/>
                <w:bCs/>
                <w:color w:val="000000"/>
                <w:lang w:val="en-GB"/>
              </w:rPr>
              <w:t xml:space="preserve"> 25-26</w:t>
            </w:r>
          </w:p>
          <w:p w14:paraId="10959A33" w14:textId="77777777" w:rsidR="00AF6729" w:rsidRPr="00E505E3" w:rsidRDefault="00AF6729" w:rsidP="008B6C88">
            <w:pPr>
              <w:spacing w:before="60" w:after="60"/>
              <w:rPr>
                <w:color w:val="000000"/>
                <w:lang w:val="en-GB"/>
              </w:rPr>
            </w:pPr>
          </w:p>
          <w:p w14:paraId="564943DC" w14:textId="113EA2E2" w:rsidR="00253E40" w:rsidRPr="008B6C88" w:rsidRDefault="00761E7D" w:rsidP="008B6C88">
            <w:pPr>
              <w:spacing w:before="60" w:after="60"/>
              <w:rPr>
                <w:color w:val="000000"/>
                <w:lang w:val="en-GB"/>
              </w:rPr>
            </w:pPr>
            <w:r>
              <w:rPr>
                <w:color w:val="000000"/>
                <w:lang w:val="en-GB"/>
              </w:rPr>
              <w:t>Comentario</w:t>
            </w:r>
          </w:p>
          <w:p w14:paraId="53BD24A4" w14:textId="083A7AD0" w:rsidR="00AF6729" w:rsidRPr="00F15CF3" w:rsidRDefault="00F15CF3" w:rsidP="008B6C88">
            <w:pPr>
              <w:spacing w:before="60" w:after="60"/>
              <w:rPr>
                <w:color w:val="000000"/>
                <w:lang w:val="es-419"/>
              </w:rPr>
            </w:pPr>
            <w:r w:rsidRPr="00F15CF3">
              <w:rPr>
                <w:color w:val="000000"/>
                <w:lang w:val="es-419"/>
              </w:rPr>
              <w:t>Jesús rompió las barreras cuando conoció a la mujer sirofenicia, la mujer samaritana y los marginados de la sociedad. Dio testimonio luchando contra la polarización y la separación basadas en diferencias culturales, étnicas, sociales y políticas.</w:t>
            </w:r>
          </w:p>
        </w:tc>
      </w:tr>
    </w:tbl>
    <w:p w14:paraId="43CDC4FE" w14:textId="1D91662A" w:rsidR="00F3184A" w:rsidRPr="008B6C88" w:rsidRDefault="00761E7D" w:rsidP="00F05015">
      <w:pPr>
        <w:spacing w:before="60" w:after="60"/>
        <w:rPr>
          <w:color w:val="000000"/>
          <w:lang w:val="en-GB"/>
        </w:rPr>
      </w:pPr>
      <w:r>
        <w:rPr>
          <w:color w:val="000000"/>
          <w:lang w:val="en-GB"/>
        </w:rPr>
        <w:t>Reflexión</w:t>
      </w:r>
    </w:p>
    <w:p w14:paraId="480B2442" w14:textId="0E49742B" w:rsidR="00F3184A" w:rsidRPr="00F15CF3" w:rsidRDefault="00032374" w:rsidP="00032374">
      <w:pPr>
        <w:spacing w:before="60" w:after="60"/>
        <w:ind w:left="708"/>
        <w:rPr>
          <w:color w:val="000000"/>
          <w:lang w:val="es-419"/>
        </w:rPr>
      </w:pPr>
      <w:r w:rsidRPr="00032374">
        <w:rPr>
          <w:color w:val="000000"/>
          <w:lang w:val="es-419"/>
        </w:rPr>
        <w:t>“</w:t>
      </w:r>
      <w:r>
        <w:rPr>
          <w:color w:val="000000"/>
          <w:lang w:val="es-419"/>
        </w:rPr>
        <w:t>Se</w:t>
      </w:r>
      <w:r w:rsidRPr="00032374">
        <w:rPr>
          <w:color w:val="000000"/>
          <w:lang w:val="es-419"/>
        </w:rPr>
        <w:t xml:space="preserve"> crean nuevas barreras para la autopreservación, de manera que deja de existir el mundo y únicamente existe “mi” mundo, hasta el punto de que muchos dejan de ser considerados seres humanos con una dignidad inalienable y pasan a ser sólo “ellos”. Reaparece «la tentación de hacer una cultura de muros, de levantar muros, muros en el corazón, muros en la tierra para evitar este encuentro con otras culturas, con otras personas. Y cualquiera que levante un muro, quien construya un muro, terminará siendo un esclavo dentro de los muros que ha construido, sin horizontes. </w:t>
      </w:r>
      <w:r w:rsidRPr="00F15CF3">
        <w:rPr>
          <w:color w:val="000000"/>
          <w:lang w:val="es-419"/>
        </w:rPr>
        <w:t>Porque le falta esta alteridad»</w:t>
      </w:r>
      <w:r w:rsidR="0003768E" w:rsidRPr="00F15CF3">
        <w:rPr>
          <w:color w:val="000000"/>
          <w:lang w:val="es-419"/>
        </w:rPr>
        <w:t>”</w:t>
      </w:r>
      <w:r w:rsidR="00313340" w:rsidRPr="00F15CF3">
        <w:rPr>
          <w:color w:val="000000"/>
          <w:lang w:val="es-419"/>
        </w:rPr>
        <w:t xml:space="preserve"> (FT 27)</w:t>
      </w:r>
      <w:r w:rsidR="00C90CFE" w:rsidRPr="00F15CF3">
        <w:rPr>
          <w:color w:val="000000"/>
          <w:lang w:val="es-419"/>
        </w:rPr>
        <w:t>.</w:t>
      </w:r>
    </w:p>
    <w:p w14:paraId="6E7AC59A" w14:textId="1CA6991A" w:rsidR="00253E40" w:rsidRPr="00F15CF3" w:rsidRDefault="00761E7D" w:rsidP="00253E40">
      <w:pPr>
        <w:spacing w:before="60" w:after="60"/>
        <w:rPr>
          <w:color w:val="000000"/>
          <w:lang w:val="es-419"/>
        </w:rPr>
      </w:pPr>
      <w:r w:rsidRPr="00F15CF3">
        <w:rPr>
          <w:color w:val="000000"/>
          <w:lang w:val="es-419"/>
        </w:rPr>
        <w:t>Oración</w:t>
      </w:r>
    </w:p>
    <w:p w14:paraId="76FB85AD" w14:textId="2A9E4923" w:rsidR="00F3184A" w:rsidRDefault="00F15CF3" w:rsidP="00253E40">
      <w:pPr>
        <w:spacing w:before="60" w:after="60"/>
        <w:ind w:left="708"/>
        <w:rPr>
          <w:color w:val="000000"/>
          <w:lang w:val="en-GB"/>
        </w:rPr>
      </w:pPr>
      <w:r w:rsidRPr="00F15CF3">
        <w:rPr>
          <w:color w:val="000000"/>
          <w:lang w:val="es-419"/>
        </w:rPr>
        <w:t xml:space="preserve">Oh Jesús, sin importar el riesgo de ser incomprendido y maltratado por líderes políticos y religiosos, te atreviste a superar las muchas barreras que separan al ser humano. </w:t>
      </w:r>
      <w:r w:rsidRPr="00F15CF3">
        <w:rPr>
          <w:color w:val="000000"/>
          <w:lang w:val="en-GB"/>
        </w:rPr>
        <w:t>Ayúdanos a construir puentes que promuevan las relaciones fraternales.</w:t>
      </w:r>
    </w:p>
    <w:p w14:paraId="376541EE" w14:textId="77777777" w:rsidR="00617420" w:rsidRPr="008B6C88" w:rsidRDefault="00617420" w:rsidP="00253E40">
      <w:pPr>
        <w:spacing w:before="60" w:after="60"/>
        <w:ind w:left="708"/>
        <w:rPr>
          <w:color w:val="000000"/>
          <w:lang w:val="en-GB"/>
        </w:rPr>
      </w:pPr>
    </w:p>
    <w:p w14:paraId="2A442ADF" w14:textId="44AA42B0" w:rsidR="00FC7447" w:rsidRPr="00032374" w:rsidRDefault="00253E40" w:rsidP="00F05015">
      <w:pPr>
        <w:spacing w:before="60" w:after="60"/>
        <w:rPr>
          <w:b/>
          <w:bCs/>
          <w:color w:val="000000"/>
          <w:sz w:val="28"/>
          <w:szCs w:val="28"/>
          <w:lang w:val="es-419"/>
        </w:rPr>
      </w:pPr>
      <w:r w:rsidRPr="00032374">
        <w:rPr>
          <w:b/>
          <w:bCs/>
          <w:color w:val="000000"/>
          <w:sz w:val="28"/>
          <w:szCs w:val="28"/>
          <w:lang w:val="es-419"/>
        </w:rPr>
        <w:t>10</w:t>
      </w:r>
      <w:r w:rsidR="00032374" w:rsidRPr="00032374">
        <w:rPr>
          <w:b/>
          <w:bCs/>
          <w:color w:val="000000"/>
          <w:sz w:val="28"/>
          <w:szCs w:val="28"/>
          <w:lang w:val="es-419"/>
        </w:rPr>
        <w:t>ma</w:t>
      </w:r>
      <w:r w:rsidRPr="00032374">
        <w:rPr>
          <w:b/>
          <w:bCs/>
          <w:color w:val="000000"/>
          <w:sz w:val="28"/>
          <w:szCs w:val="28"/>
          <w:lang w:val="es-419"/>
        </w:rPr>
        <w:t xml:space="preserve"> </w:t>
      </w:r>
      <w:r w:rsidR="00032374" w:rsidRPr="00032374">
        <w:rPr>
          <w:b/>
          <w:bCs/>
          <w:color w:val="000000"/>
          <w:sz w:val="28"/>
          <w:szCs w:val="28"/>
          <w:lang w:val="es-419"/>
        </w:rPr>
        <w:t>Es</w:t>
      </w:r>
      <w:r w:rsidRPr="00032374">
        <w:rPr>
          <w:b/>
          <w:bCs/>
          <w:color w:val="000000"/>
          <w:sz w:val="28"/>
          <w:szCs w:val="28"/>
          <w:lang w:val="es-419"/>
        </w:rPr>
        <w:t>ta</w:t>
      </w:r>
      <w:r w:rsidR="00032374" w:rsidRPr="00032374">
        <w:rPr>
          <w:b/>
          <w:bCs/>
          <w:color w:val="000000"/>
          <w:sz w:val="28"/>
          <w:szCs w:val="28"/>
          <w:lang w:val="es-419"/>
        </w:rPr>
        <w:t>c</w:t>
      </w:r>
      <w:r w:rsidRPr="00032374">
        <w:rPr>
          <w:b/>
          <w:bCs/>
          <w:color w:val="000000"/>
          <w:sz w:val="28"/>
          <w:szCs w:val="28"/>
          <w:lang w:val="es-419"/>
        </w:rPr>
        <w:t>i</w:t>
      </w:r>
      <w:r w:rsidR="00032374" w:rsidRPr="00032374">
        <w:rPr>
          <w:b/>
          <w:bCs/>
          <w:color w:val="000000"/>
          <w:sz w:val="28"/>
          <w:szCs w:val="28"/>
          <w:lang w:val="es-419"/>
        </w:rPr>
        <w:t>ó</w:t>
      </w:r>
      <w:r w:rsidRPr="00032374">
        <w:rPr>
          <w:b/>
          <w:bCs/>
          <w:color w:val="000000"/>
          <w:sz w:val="28"/>
          <w:szCs w:val="28"/>
          <w:lang w:val="es-419"/>
        </w:rPr>
        <w:t>n: JESUS</w:t>
      </w:r>
      <w:r w:rsidR="00032374" w:rsidRPr="00032374">
        <w:rPr>
          <w:b/>
          <w:bCs/>
          <w:color w:val="000000"/>
          <w:sz w:val="28"/>
          <w:szCs w:val="28"/>
          <w:lang w:val="es-419"/>
        </w:rPr>
        <w:t xml:space="preserve"> ES DESPOJADO DE LA</w:t>
      </w:r>
      <w:r w:rsidR="00032374">
        <w:rPr>
          <w:b/>
          <w:bCs/>
          <w:color w:val="000000"/>
          <w:sz w:val="28"/>
          <w:szCs w:val="28"/>
          <w:lang w:val="es-419"/>
        </w:rPr>
        <w:t>S VESTIDURAS</w:t>
      </w:r>
    </w:p>
    <w:tbl>
      <w:tblPr>
        <w:tblW w:w="0" w:type="auto"/>
        <w:tblLook w:val="04A0" w:firstRow="1" w:lastRow="0" w:firstColumn="1" w:lastColumn="0" w:noHBand="0" w:noVBand="1"/>
      </w:tblPr>
      <w:tblGrid>
        <w:gridCol w:w="2552"/>
        <w:gridCol w:w="7642"/>
      </w:tblGrid>
      <w:tr w:rsidR="004D76FE" w:rsidRPr="00C90CFE" w14:paraId="364EE25C" w14:textId="77777777" w:rsidTr="008B6C88">
        <w:tc>
          <w:tcPr>
            <w:tcW w:w="2552" w:type="dxa"/>
            <w:shd w:val="clear" w:color="auto" w:fill="auto"/>
          </w:tcPr>
          <w:p w14:paraId="142D6B94" w14:textId="500AF543" w:rsidR="00AF6729" w:rsidRPr="008B6C88" w:rsidRDefault="004D76FE" w:rsidP="008B6C88">
            <w:pPr>
              <w:spacing w:before="60" w:after="60"/>
              <w:rPr>
                <w:b/>
                <w:bCs/>
                <w:color w:val="000000"/>
              </w:rPr>
            </w:pPr>
            <w:r w:rsidRPr="00032374">
              <w:rPr>
                <w:lang w:val="es-419"/>
              </w:rPr>
              <w:t xml:space="preserve"> </w:t>
            </w:r>
            <w:r w:rsidR="00F73F2E">
              <w:rPr>
                <w:noProof/>
                <w:lang w:val="en-GB" w:eastAsia="en-GB"/>
              </w:rPr>
              <w:drawing>
                <wp:inline distT="0" distB="0" distL="0" distR="0" wp14:anchorId="6ECC196D" wp14:editId="49049668">
                  <wp:extent cx="1379220" cy="1828800"/>
                  <wp:effectExtent l="0" t="0" r="0" b="0"/>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220" cy="1828800"/>
                          </a:xfrm>
                          <a:prstGeom prst="rect">
                            <a:avLst/>
                          </a:prstGeom>
                          <a:noFill/>
                          <a:ln>
                            <a:noFill/>
                          </a:ln>
                        </pic:spPr>
                      </pic:pic>
                    </a:graphicData>
                  </a:graphic>
                </wp:inline>
              </w:drawing>
            </w:r>
          </w:p>
        </w:tc>
        <w:tc>
          <w:tcPr>
            <w:tcW w:w="7642" w:type="dxa"/>
            <w:shd w:val="clear" w:color="auto" w:fill="auto"/>
          </w:tcPr>
          <w:p w14:paraId="2D84D9F1" w14:textId="733C7CB4" w:rsidR="009272DC" w:rsidRPr="008B6C88" w:rsidRDefault="00253E40" w:rsidP="008B6C88">
            <w:pPr>
              <w:spacing w:before="60" w:after="60"/>
              <w:rPr>
                <w:b/>
                <w:bCs/>
                <w:color w:val="000000"/>
                <w:lang w:val="en-GB"/>
              </w:rPr>
            </w:pPr>
            <w:r w:rsidRPr="00032374">
              <w:rPr>
                <w:b/>
                <w:bCs/>
                <w:color w:val="000000"/>
                <w:lang w:val="es-419"/>
              </w:rPr>
              <w:t>“</w:t>
            </w:r>
            <w:r w:rsidR="00032374" w:rsidRPr="00032374">
              <w:rPr>
                <w:b/>
                <w:bCs/>
                <w:color w:val="000000"/>
                <w:lang w:val="es-419"/>
              </w:rPr>
              <w:t xml:space="preserve">Después de clavar a Jesús en la cruz, los soldados tomaron sus vestidos y los dividieron en cuatro partes, una para cada uno de ellos. En cuanto a la túnica, tejida de una sola pieza de arriba abajo sin costura alguna, se dijeron: «No la rompamos, echémosla más bien a suertes, a ver a quién le toca.» Así se cumplió la Escritura que dice: Se repartieron mi ropa y echaron a suerte mi túnica. Esto es lo que hicieron los </w:t>
            </w:r>
            <w:proofErr w:type="gramStart"/>
            <w:r w:rsidR="00032374" w:rsidRPr="00032374">
              <w:rPr>
                <w:b/>
                <w:bCs/>
                <w:color w:val="000000"/>
                <w:lang w:val="es-419"/>
              </w:rPr>
              <w:t>soldados.</w:t>
            </w:r>
            <w:r w:rsidRPr="00032374">
              <w:rPr>
                <w:b/>
                <w:bCs/>
                <w:color w:val="000000"/>
                <w:lang w:val="es-419"/>
              </w:rPr>
              <w:t>.</w:t>
            </w:r>
            <w:proofErr w:type="gramEnd"/>
            <w:r w:rsidRPr="00032374">
              <w:rPr>
                <w:b/>
                <w:bCs/>
                <w:color w:val="000000"/>
                <w:lang w:val="es-419"/>
              </w:rPr>
              <w:t xml:space="preserve">” </w:t>
            </w:r>
            <w:r w:rsidRPr="008B6C88">
              <w:rPr>
                <w:b/>
                <w:bCs/>
                <w:color w:val="000000"/>
                <w:lang w:val="en-GB"/>
              </w:rPr>
              <w:t>Jn 19: 23-24</w:t>
            </w:r>
          </w:p>
          <w:p w14:paraId="5CA9CFD6" w14:textId="0BCACDE3" w:rsidR="00253E40" w:rsidRPr="008B6C88" w:rsidRDefault="00761E7D" w:rsidP="008B6C88">
            <w:pPr>
              <w:spacing w:before="60" w:after="60"/>
              <w:rPr>
                <w:color w:val="000000"/>
                <w:lang w:val="en-GB"/>
              </w:rPr>
            </w:pPr>
            <w:r>
              <w:rPr>
                <w:color w:val="000000"/>
                <w:lang w:val="en-GB"/>
              </w:rPr>
              <w:t>Comentario</w:t>
            </w:r>
          </w:p>
          <w:p w14:paraId="7997240C" w14:textId="3314D3A7" w:rsidR="00AF6729" w:rsidRPr="00F15CF3" w:rsidRDefault="00F15CF3" w:rsidP="008B6C88">
            <w:pPr>
              <w:spacing w:before="60" w:after="60"/>
              <w:ind w:left="708"/>
              <w:rPr>
                <w:color w:val="000000"/>
                <w:lang w:val="es-419"/>
              </w:rPr>
            </w:pPr>
            <w:r w:rsidRPr="00F15CF3">
              <w:rPr>
                <w:color w:val="000000"/>
                <w:lang w:val="es-419"/>
              </w:rPr>
              <w:t xml:space="preserve">Jesús es despojado de su ropa. Está desnudo, completamente desnudo, como un pobre al que no le queda nada. Todo se hace para </w:t>
            </w:r>
            <w:r>
              <w:rPr>
                <w:color w:val="000000"/>
                <w:lang w:val="es-419"/>
              </w:rPr>
              <w:t>d</w:t>
            </w:r>
            <w:r w:rsidRPr="00F15CF3">
              <w:rPr>
                <w:color w:val="000000"/>
                <w:lang w:val="es-419"/>
              </w:rPr>
              <w:t>eshumanizarlo, para hacerle perder la estima, el respeto, la dignidad, el alma. Este es el caso de tantos pueblos hoy en día que están despojados de su riqueza cultural y socioeconómica</w:t>
            </w:r>
            <w:r>
              <w:rPr>
                <w:color w:val="000000"/>
                <w:lang w:val="es-419"/>
              </w:rPr>
              <w:t>,</w:t>
            </w:r>
            <w:r w:rsidRPr="00F15CF3">
              <w:rPr>
                <w:color w:val="000000"/>
                <w:lang w:val="es-419"/>
              </w:rPr>
              <w:t xml:space="preserve"> y están oprimidos.</w:t>
            </w:r>
          </w:p>
        </w:tc>
      </w:tr>
    </w:tbl>
    <w:p w14:paraId="0B4EC2F6" w14:textId="6F597603" w:rsidR="00E10C5E" w:rsidRPr="008B6C88" w:rsidRDefault="00761E7D" w:rsidP="00F05015">
      <w:pPr>
        <w:spacing w:before="60" w:after="60"/>
        <w:rPr>
          <w:color w:val="000000"/>
          <w:lang w:val="en-GB"/>
        </w:rPr>
      </w:pPr>
      <w:r>
        <w:rPr>
          <w:color w:val="000000"/>
          <w:lang w:val="en-GB"/>
        </w:rPr>
        <w:t>Reflexión</w:t>
      </w:r>
    </w:p>
    <w:p w14:paraId="6799FB2E" w14:textId="0E2D8A87" w:rsidR="00E10C5E" w:rsidRPr="00E75B6C" w:rsidRDefault="00E75B6C" w:rsidP="00532713">
      <w:pPr>
        <w:spacing w:before="60" w:after="60"/>
        <w:ind w:left="708"/>
        <w:rPr>
          <w:color w:val="000000"/>
          <w:lang w:val="es-419"/>
        </w:rPr>
      </w:pPr>
      <w:r w:rsidRPr="00E75B6C">
        <w:rPr>
          <w:color w:val="000000"/>
          <w:lang w:val="es-419"/>
        </w:rPr>
        <w:t>Algunos países exitosos desde el punto de vista económico son presentados como modelos culturales para los países poco desarrollados, en lugar de procurar que cada uno crezca con su estilo propio, para que desarrolle sus capacidades de innovar desde los valores de su cultura</w:t>
      </w:r>
      <w:r w:rsidR="001B5931" w:rsidRPr="00E75B6C">
        <w:rPr>
          <w:color w:val="000000"/>
          <w:lang w:val="es-419"/>
        </w:rPr>
        <w:t xml:space="preserve"> (FT 51)</w:t>
      </w:r>
      <w:r w:rsidR="00C90CFE" w:rsidRPr="00E75B6C">
        <w:rPr>
          <w:color w:val="000000"/>
          <w:lang w:val="es-419"/>
        </w:rPr>
        <w:t>.</w:t>
      </w:r>
    </w:p>
    <w:p w14:paraId="19460D2C" w14:textId="7313EBAB" w:rsidR="00E10C5E" w:rsidRPr="00E75B6C" w:rsidRDefault="00E75B6C" w:rsidP="00532713">
      <w:pPr>
        <w:spacing w:before="60" w:after="60"/>
        <w:ind w:left="708"/>
        <w:rPr>
          <w:color w:val="000000"/>
          <w:lang w:val="es-419"/>
        </w:rPr>
      </w:pPr>
      <w:r w:rsidRPr="00E75B6C">
        <w:rPr>
          <w:color w:val="000000"/>
          <w:lang w:val="es-419"/>
        </w:rPr>
        <w:t>Destrozar la autoestima de alguien es una manera fácil de dominarlo. Detrás de estas tendencias que buscan homogeneizar el mundo, afloran intereses de poder que se benefician del bajo aprecio de sí, al tiempo que, a través de los medios y de las redes se intenta crear una nueva cultura al servicio de los más poderosos.</w:t>
      </w:r>
      <w:r w:rsidRPr="00E75B6C">
        <w:rPr>
          <w:color w:val="000000"/>
          <w:lang w:val="es-419"/>
        </w:rPr>
        <w:t xml:space="preserve"> </w:t>
      </w:r>
      <w:r w:rsidR="001B5931" w:rsidRPr="00E75B6C">
        <w:rPr>
          <w:color w:val="000000"/>
          <w:lang w:val="es-419"/>
        </w:rPr>
        <w:t>(FT 52)</w:t>
      </w:r>
      <w:r w:rsidR="00C90CFE" w:rsidRPr="00E75B6C">
        <w:rPr>
          <w:color w:val="000000"/>
          <w:lang w:val="es-419"/>
        </w:rPr>
        <w:t>.</w:t>
      </w:r>
    </w:p>
    <w:p w14:paraId="2F741552" w14:textId="2856B5B0" w:rsidR="00253E40" w:rsidRPr="008B6C88" w:rsidRDefault="00E75B6C" w:rsidP="00532713">
      <w:pPr>
        <w:spacing w:before="60" w:after="60"/>
        <w:ind w:left="708"/>
        <w:rPr>
          <w:color w:val="000000"/>
          <w:lang w:val="en-GB"/>
        </w:rPr>
      </w:pPr>
      <w:r w:rsidRPr="00E75B6C">
        <w:rPr>
          <w:color w:val="000000"/>
          <w:lang w:val="es-419"/>
        </w:rPr>
        <w:t>Se olvida que «no existe peor alienación que experimentar que no se tienen raíces, que no se pertenece a nadie.</w:t>
      </w:r>
      <w:r w:rsidR="00532713" w:rsidRPr="00E75B6C">
        <w:rPr>
          <w:color w:val="000000"/>
          <w:lang w:val="es-419"/>
        </w:rPr>
        <w:t>”</w:t>
      </w:r>
      <w:r w:rsidR="00212614" w:rsidRPr="00E75B6C">
        <w:rPr>
          <w:color w:val="000000"/>
          <w:lang w:val="es-419"/>
        </w:rPr>
        <w:t xml:space="preserve"> </w:t>
      </w:r>
      <w:r w:rsidR="00212614" w:rsidRPr="00E505E3">
        <w:rPr>
          <w:color w:val="000000"/>
          <w:lang w:val="en-GB"/>
        </w:rPr>
        <w:t>(FT 53)</w:t>
      </w:r>
      <w:r w:rsidR="00433A55" w:rsidRPr="00E505E3">
        <w:rPr>
          <w:color w:val="000000"/>
          <w:lang w:val="en-GB"/>
        </w:rPr>
        <w:t>.</w:t>
      </w:r>
    </w:p>
    <w:p w14:paraId="1362B772" w14:textId="0E64A790" w:rsidR="00253E40" w:rsidRPr="00E505E3" w:rsidRDefault="00761E7D" w:rsidP="00253E40">
      <w:pPr>
        <w:spacing w:before="60" w:after="60"/>
        <w:rPr>
          <w:color w:val="000000"/>
          <w:lang w:val="en-GB"/>
        </w:rPr>
      </w:pPr>
      <w:r>
        <w:rPr>
          <w:color w:val="000000"/>
          <w:lang w:val="en-GB"/>
        </w:rPr>
        <w:t>Oración</w:t>
      </w:r>
    </w:p>
    <w:p w14:paraId="6A15E373" w14:textId="4F2EDFAF" w:rsidR="00617420" w:rsidRDefault="00F15CF3" w:rsidP="00253E40">
      <w:pPr>
        <w:spacing w:before="60" w:after="60"/>
        <w:ind w:left="708"/>
        <w:rPr>
          <w:color w:val="000000"/>
          <w:lang w:val="es-419"/>
        </w:rPr>
      </w:pPr>
      <w:r w:rsidRPr="00F15CF3">
        <w:rPr>
          <w:color w:val="000000"/>
          <w:lang w:val="es-419"/>
        </w:rPr>
        <w:t>Oh Señor, la humanidad fue creada a tu imagen y semejanza. En medio de la diversidad de seres humanos, etnias, sociedades y culturas, vemos germinar la vocación de formar una familia de hermanos y hermanas. Ayúdanos a vivir juntos en armonía y paz sin ser necesariamente todos iguales</w:t>
      </w:r>
      <w:r w:rsidRPr="00F15CF3">
        <w:rPr>
          <w:color w:val="000000"/>
          <w:lang w:val="es-419"/>
        </w:rPr>
        <w:t>.</w:t>
      </w:r>
      <w:r>
        <w:rPr>
          <w:color w:val="000000"/>
          <w:lang w:val="es-419"/>
        </w:rPr>
        <w:t xml:space="preserve"> </w:t>
      </w:r>
    </w:p>
    <w:p w14:paraId="5448179C" w14:textId="77777777" w:rsidR="00F15CF3" w:rsidRPr="00F15CF3" w:rsidRDefault="00F15CF3" w:rsidP="00253E40">
      <w:pPr>
        <w:spacing w:before="60" w:after="60"/>
        <w:ind w:left="708"/>
        <w:rPr>
          <w:color w:val="000000"/>
          <w:lang w:val="es-419"/>
        </w:rPr>
      </w:pPr>
    </w:p>
    <w:p w14:paraId="0241FF88" w14:textId="2D8368C9" w:rsidR="00FC7447" w:rsidRPr="00E75B6C" w:rsidRDefault="00253E40" w:rsidP="00F05015">
      <w:pPr>
        <w:spacing w:before="60" w:after="60"/>
        <w:rPr>
          <w:b/>
          <w:bCs/>
          <w:color w:val="000000"/>
          <w:sz w:val="28"/>
          <w:szCs w:val="28"/>
          <w:lang w:val="es-419"/>
        </w:rPr>
      </w:pPr>
      <w:r w:rsidRPr="00E75B6C">
        <w:rPr>
          <w:b/>
          <w:bCs/>
          <w:color w:val="000000"/>
          <w:sz w:val="28"/>
          <w:szCs w:val="28"/>
          <w:lang w:val="es-419"/>
        </w:rPr>
        <w:t>11</w:t>
      </w:r>
      <w:r w:rsidR="00E75B6C" w:rsidRPr="00E75B6C">
        <w:rPr>
          <w:b/>
          <w:bCs/>
          <w:color w:val="000000"/>
          <w:sz w:val="28"/>
          <w:szCs w:val="28"/>
          <w:lang w:val="es-419"/>
        </w:rPr>
        <w:t>va</w:t>
      </w:r>
      <w:r w:rsidRPr="00E75B6C">
        <w:rPr>
          <w:b/>
          <w:bCs/>
          <w:color w:val="000000"/>
          <w:sz w:val="28"/>
          <w:szCs w:val="28"/>
          <w:lang w:val="es-419"/>
        </w:rPr>
        <w:t xml:space="preserve"> </w:t>
      </w:r>
      <w:r w:rsidR="00E75B6C" w:rsidRPr="00E75B6C">
        <w:rPr>
          <w:b/>
          <w:bCs/>
          <w:color w:val="000000"/>
          <w:sz w:val="28"/>
          <w:szCs w:val="28"/>
          <w:lang w:val="es-419"/>
        </w:rPr>
        <w:t>Es</w:t>
      </w:r>
      <w:r w:rsidRPr="00E75B6C">
        <w:rPr>
          <w:b/>
          <w:bCs/>
          <w:color w:val="000000"/>
          <w:sz w:val="28"/>
          <w:szCs w:val="28"/>
          <w:lang w:val="es-419"/>
        </w:rPr>
        <w:t>ta</w:t>
      </w:r>
      <w:r w:rsidR="00E75B6C" w:rsidRPr="00E75B6C">
        <w:rPr>
          <w:b/>
          <w:bCs/>
          <w:color w:val="000000"/>
          <w:sz w:val="28"/>
          <w:szCs w:val="28"/>
          <w:lang w:val="es-419"/>
        </w:rPr>
        <w:t>c</w:t>
      </w:r>
      <w:r w:rsidRPr="00E75B6C">
        <w:rPr>
          <w:b/>
          <w:bCs/>
          <w:color w:val="000000"/>
          <w:sz w:val="28"/>
          <w:szCs w:val="28"/>
          <w:lang w:val="es-419"/>
        </w:rPr>
        <w:t>i</w:t>
      </w:r>
      <w:r w:rsidR="00E75B6C" w:rsidRPr="00E75B6C">
        <w:rPr>
          <w:b/>
          <w:bCs/>
          <w:color w:val="000000"/>
          <w:sz w:val="28"/>
          <w:szCs w:val="28"/>
          <w:lang w:val="es-419"/>
        </w:rPr>
        <w:t>ó</w:t>
      </w:r>
      <w:r w:rsidRPr="00E75B6C">
        <w:rPr>
          <w:b/>
          <w:bCs/>
          <w:color w:val="000000"/>
          <w:sz w:val="28"/>
          <w:szCs w:val="28"/>
          <w:lang w:val="es-419"/>
        </w:rPr>
        <w:t xml:space="preserve">n: JESUS </w:t>
      </w:r>
      <w:r w:rsidR="00E75B6C" w:rsidRPr="00E75B6C">
        <w:rPr>
          <w:b/>
          <w:bCs/>
          <w:color w:val="000000"/>
          <w:sz w:val="28"/>
          <w:szCs w:val="28"/>
          <w:lang w:val="es-419"/>
        </w:rPr>
        <w:t>ES CLAVADO EN LA CRUZ</w:t>
      </w:r>
    </w:p>
    <w:tbl>
      <w:tblPr>
        <w:tblW w:w="0" w:type="auto"/>
        <w:tblLook w:val="04A0" w:firstRow="1" w:lastRow="0" w:firstColumn="1" w:lastColumn="0" w:noHBand="0" w:noVBand="1"/>
      </w:tblPr>
      <w:tblGrid>
        <w:gridCol w:w="2547"/>
        <w:gridCol w:w="7647"/>
      </w:tblGrid>
      <w:tr w:rsidR="00AF6729" w:rsidRPr="008B6C88" w14:paraId="5A88A1E6" w14:textId="77777777" w:rsidTr="008B6C88">
        <w:tc>
          <w:tcPr>
            <w:tcW w:w="2547" w:type="dxa"/>
            <w:shd w:val="clear" w:color="auto" w:fill="auto"/>
          </w:tcPr>
          <w:p w14:paraId="38F4B70F" w14:textId="541DD8FF" w:rsidR="00AF6729" w:rsidRPr="008B6C88" w:rsidRDefault="004D76FE" w:rsidP="008B6C88">
            <w:pPr>
              <w:spacing w:before="60" w:after="60"/>
              <w:rPr>
                <w:b/>
                <w:bCs/>
                <w:color w:val="000000"/>
              </w:rPr>
            </w:pPr>
            <w:r w:rsidRPr="00E75B6C">
              <w:rPr>
                <w:lang w:val="es-419"/>
              </w:rPr>
              <w:t xml:space="preserve"> </w:t>
            </w:r>
            <w:r w:rsidR="00F73F2E">
              <w:rPr>
                <w:noProof/>
                <w:lang w:val="en-GB" w:eastAsia="en-GB"/>
              </w:rPr>
              <w:drawing>
                <wp:inline distT="0" distB="0" distL="0" distR="0" wp14:anchorId="26F86123" wp14:editId="1CD28AA7">
                  <wp:extent cx="1409700" cy="1828800"/>
                  <wp:effectExtent l="0" t="0" r="0"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828800"/>
                          </a:xfrm>
                          <a:prstGeom prst="rect">
                            <a:avLst/>
                          </a:prstGeom>
                          <a:noFill/>
                          <a:ln>
                            <a:noFill/>
                          </a:ln>
                        </pic:spPr>
                      </pic:pic>
                    </a:graphicData>
                  </a:graphic>
                </wp:inline>
              </w:drawing>
            </w:r>
          </w:p>
        </w:tc>
        <w:tc>
          <w:tcPr>
            <w:tcW w:w="7647" w:type="dxa"/>
            <w:shd w:val="clear" w:color="auto" w:fill="auto"/>
          </w:tcPr>
          <w:p w14:paraId="1F1F8C33" w14:textId="77777777" w:rsidR="00714DC1" w:rsidRPr="00E75B6C" w:rsidRDefault="00714DC1" w:rsidP="008B6C88">
            <w:pPr>
              <w:spacing w:before="60" w:after="60"/>
              <w:rPr>
                <w:b/>
                <w:bCs/>
                <w:color w:val="000000"/>
                <w:lang w:val="es-419"/>
              </w:rPr>
            </w:pPr>
          </w:p>
          <w:p w14:paraId="18525187" w14:textId="295EE4A5" w:rsidR="00AF6729" w:rsidRPr="008B6C88" w:rsidRDefault="004D123C" w:rsidP="008B6C88">
            <w:pPr>
              <w:spacing w:before="60" w:after="60"/>
              <w:rPr>
                <w:b/>
                <w:bCs/>
                <w:color w:val="000000"/>
                <w:lang w:val="en-GB"/>
              </w:rPr>
            </w:pPr>
            <w:r w:rsidRPr="00E75B6C">
              <w:rPr>
                <w:b/>
                <w:bCs/>
                <w:color w:val="000000"/>
                <w:lang w:val="es-419"/>
              </w:rPr>
              <w:t>“</w:t>
            </w:r>
            <w:r w:rsidR="00E75B6C" w:rsidRPr="00E75B6C">
              <w:rPr>
                <w:b/>
                <w:bCs/>
                <w:color w:val="000000"/>
                <w:lang w:val="es-419"/>
              </w:rPr>
              <w:t>Al llegar al lugar llamado de la Calavera, lo crucificaron allí, y con él a los malhechores, uno a su derecha y el otro a su izquierda. (Mientras tanto Jesús decía: «Padre, perdónalos, porque no saben lo que hacen.») Después los soldados se repartieron sus ropas echándolas a suerte</w:t>
            </w:r>
            <w:r w:rsidRPr="00E75B6C">
              <w:rPr>
                <w:b/>
                <w:bCs/>
                <w:color w:val="000000"/>
                <w:lang w:val="es-419"/>
              </w:rPr>
              <w:t>.”</w:t>
            </w:r>
            <w:r w:rsidR="00A9136B" w:rsidRPr="00E75B6C">
              <w:rPr>
                <w:b/>
                <w:bCs/>
                <w:color w:val="000000"/>
                <w:lang w:val="es-419"/>
              </w:rPr>
              <w:t xml:space="preserve"> </w:t>
            </w:r>
            <w:r w:rsidR="009272DC" w:rsidRPr="008B6C88">
              <w:rPr>
                <w:b/>
                <w:bCs/>
                <w:color w:val="000000"/>
                <w:lang w:val="en-GB"/>
              </w:rPr>
              <w:t>L</w:t>
            </w:r>
            <w:r w:rsidR="00E75B6C">
              <w:rPr>
                <w:b/>
                <w:bCs/>
                <w:color w:val="000000"/>
                <w:lang w:val="en-GB"/>
              </w:rPr>
              <w:t>c</w:t>
            </w:r>
            <w:r w:rsidR="009272DC" w:rsidRPr="008B6C88">
              <w:rPr>
                <w:b/>
                <w:bCs/>
                <w:color w:val="000000"/>
                <w:lang w:val="en-GB"/>
              </w:rPr>
              <w:t xml:space="preserve"> </w:t>
            </w:r>
            <w:proofErr w:type="gramStart"/>
            <w:r w:rsidR="009272DC" w:rsidRPr="008B6C88">
              <w:rPr>
                <w:b/>
                <w:bCs/>
                <w:color w:val="000000"/>
                <w:lang w:val="en-GB"/>
              </w:rPr>
              <w:t>23</w:t>
            </w:r>
            <w:r w:rsidRPr="008B6C88">
              <w:rPr>
                <w:b/>
                <w:bCs/>
                <w:color w:val="000000"/>
                <w:lang w:val="en-GB"/>
              </w:rPr>
              <w:t> :</w:t>
            </w:r>
            <w:proofErr w:type="gramEnd"/>
            <w:r w:rsidR="009272DC" w:rsidRPr="008B6C88">
              <w:rPr>
                <w:b/>
                <w:bCs/>
                <w:color w:val="000000"/>
                <w:lang w:val="en-GB"/>
              </w:rPr>
              <w:t xml:space="preserve"> 33-34</w:t>
            </w:r>
          </w:p>
          <w:p w14:paraId="290E6915" w14:textId="77777777" w:rsidR="004D123C" w:rsidRPr="008B6C88" w:rsidRDefault="004D123C" w:rsidP="008B6C88">
            <w:pPr>
              <w:spacing w:before="60" w:after="60"/>
              <w:rPr>
                <w:b/>
                <w:bCs/>
                <w:color w:val="000000"/>
                <w:lang w:val="en-GB"/>
              </w:rPr>
            </w:pPr>
          </w:p>
          <w:p w14:paraId="28E21795" w14:textId="5A460F72" w:rsidR="00253E40" w:rsidRPr="008B6C88" w:rsidRDefault="00761E7D" w:rsidP="008B6C88">
            <w:pPr>
              <w:spacing w:before="60" w:after="60"/>
              <w:rPr>
                <w:color w:val="000000"/>
                <w:lang w:val="en-GB"/>
              </w:rPr>
            </w:pPr>
            <w:r>
              <w:rPr>
                <w:color w:val="000000"/>
                <w:lang w:val="en-GB"/>
              </w:rPr>
              <w:t>Comentario</w:t>
            </w:r>
          </w:p>
          <w:p w14:paraId="04AF7783" w14:textId="4B54F848" w:rsidR="00AF6729" w:rsidRPr="008B6C88" w:rsidRDefault="00F15CF3" w:rsidP="008B6C88">
            <w:pPr>
              <w:spacing w:before="60" w:after="60"/>
              <w:ind w:left="708"/>
              <w:rPr>
                <w:color w:val="000000"/>
              </w:rPr>
            </w:pPr>
            <w:r w:rsidRPr="00F15CF3">
              <w:rPr>
                <w:color w:val="000000"/>
                <w:lang w:val="es-419"/>
              </w:rPr>
              <w:t xml:space="preserve">Jesús sufrió violencia. La gente gritaba y se burlaba de él. Sus brazos y pies fueron perforados y clavados a la madera. </w:t>
            </w:r>
            <w:r w:rsidRPr="00F15CF3">
              <w:rPr>
                <w:color w:val="000000"/>
                <w:lang w:val="en-GB"/>
              </w:rPr>
              <w:t>A pesar de su sufrimiento, continuó predicando el perdón.</w:t>
            </w:r>
          </w:p>
        </w:tc>
      </w:tr>
    </w:tbl>
    <w:p w14:paraId="46B7CF11" w14:textId="722073B7" w:rsidR="00A63984" w:rsidRPr="008B6C88" w:rsidRDefault="00761E7D" w:rsidP="00F05015">
      <w:pPr>
        <w:spacing w:before="60" w:after="60"/>
        <w:rPr>
          <w:color w:val="000000"/>
          <w:lang w:val="en-GB"/>
        </w:rPr>
      </w:pPr>
      <w:r>
        <w:rPr>
          <w:color w:val="000000"/>
          <w:lang w:val="en-GB"/>
        </w:rPr>
        <w:t>Reflexión</w:t>
      </w:r>
    </w:p>
    <w:p w14:paraId="148FA934" w14:textId="67FCF822" w:rsidR="00A63984" w:rsidRPr="001B3E6F" w:rsidRDefault="001B3E6F" w:rsidP="001B3E6F">
      <w:pPr>
        <w:spacing w:before="60" w:after="60"/>
        <w:ind w:left="708"/>
        <w:rPr>
          <w:color w:val="000000"/>
          <w:lang w:val="es-419"/>
        </w:rPr>
      </w:pPr>
      <w:r w:rsidRPr="001B3E6F">
        <w:rPr>
          <w:color w:val="000000"/>
          <w:lang w:val="es-419"/>
        </w:rPr>
        <w:t>Guerras, atentados, persecuciones por motivos raciales o religiosos, y tantas afrentas contra la dignidad humana se juzgan de diversas maneras según convengan o no a determinados intereses</w:t>
      </w:r>
      <w:r>
        <w:rPr>
          <w:color w:val="000000"/>
          <w:lang w:val="es-419"/>
        </w:rPr>
        <w:t xml:space="preserve">… </w:t>
      </w:r>
      <w:r w:rsidRPr="001B3E6F">
        <w:rPr>
          <w:color w:val="000000"/>
          <w:lang w:val="es-419"/>
        </w:rPr>
        <w:t>Estas situaciones de violencia van «multiplicándose dolorosamente en muchas regiones del mundo, hasta asumir las formas de la que podría llamar una “tercera guerra mundial en etapas”»</w:t>
      </w:r>
      <w:r w:rsidR="00313340" w:rsidRPr="001B3E6F">
        <w:rPr>
          <w:color w:val="000000"/>
          <w:lang w:val="es-419"/>
        </w:rPr>
        <w:t xml:space="preserve"> (FT 25)</w:t>
      </w:r>
      <w:r w:rsidR="00C90CFE" w:rsidRPr="001B3E6F">
        <w:rPr>
          <w:color w:val="000000"/>
          <w:lang w:val="es-419"/>
        </w:rPr>
        <w:t>.</w:t>
      </w:r>
    </w:p>
    <w:p w14:paraId="665AE430" w14:textId="40C614B6" w:rsidR="00253E40" w:rsidRPr="008B6C88" w:rsidRDefault="00761E7D" w:rsidP="00253E40">
      <w:pPr>
        <w:spacing w:before="60" w:after="60"/>
        <w:rPr>
          <w:color w:val="000000"/>
          <w:lang w:val="en-GB"/>
        </w:rPr>
      </w:pPr>
      <w:r>
        <w:rPr>
          <w:color w:val="000000"/>
          <w:lang w:val="en-GB"/>
        </w:rPr>
        <w:t>Oración</w:t>
      </w:r>
    </w:p>
    <w:p w14:paraId="401856FD" w14:textId="0261D0D0" w:rsidR="00617420" w:rsidRPr="00F15CF3" w:rsidRDefault="00F15CF3" w:rsidP="00AD6760">
      <w:pPr>
        <w:spacing w:before="60" w:after="60"/>
        <w:ind w:left="708"/>
        <w:rPr>
          <w:color w:val="000000"/>
          <w:lang w:val="es-419"/>
        </w:rPr>
      </w:pPr>
      <w:r w:rsidRPr="00F15CF3">
        <w:rPr>
          <w:color w:val="000000"/>
          <w:lang w:val="es-419"/>
        </w:rPr>
        <w:t>Señor Jesús, en la hora de tu muerte, tus brazos están abiertos para recibirnos y ofrecernos tu perdón. Enséñanos a perdonar como tú nos perdonas. ¡Enséñanos a reconciliarnos con los demás y romper el ciclo de violencia!</w:t>
      </w:r>
    </w:p>
    <w:p w14:paraId="0336047B" w14:textId="3542F120" w:rsidR="00FC7447" w:rsidRPr="001B3E6F" w:rsidRDefault="00253E40" w:rsidP="00F05015">
      <w:pPr>
        <w:spacing w:before="60" w:after="60"/>
        <w:rPr>
          <w:b/>
          <w:bCs/>
          <w:color w:val="000000"/>
          <w:sz w:val="28"/>
          <w:szCs w:val="28"/>
          <w:lang w:val="es-419"/>
        </w:rPr>
      </w:pPr>
      <w:r w:rsidRPr="001B3E6F">
        <w:rPr>
          <w:b/>
          <w:bCs/>
          <w:color w:val="000000"/>
          <w:sz w:val="28"/>
          <w:szCs w:val="28"/>
          <w:lang w:val="es-419"/>
        </w:rPr>
        <w:lastRenderedPageBreak/>
        <w:t>12</w:t>
      </w:r>
      <w:r w:rsidR="001B3E6F" w:rsidRPr="001B3E6F">
        <w:rPr>
          <w:b/>
          <w:bCs/>
          <w:color w:val="000000"/>
          <w:sz w:val="28"/>
          <w:szCs w:val="28"/>
          <w:lang w:val="es-419"/>
        </w:rPr>
        <w:t>va</w:t>
      </w:r>
      <w:r w:rsidRPr="001B3E6F">
        <w:rPr>
          <w:b/>
          <w:bCs/>
          <w:color w:val="000000"/>
          <w:sz w:val="28"/>
          <w:szCs w:val="28"/>
          <w:lang w:val="es-419"/>
        </w:rPr>
        <w:t xml:space="preserve"> </w:t>
      </w:r>
      <w:r w:rsidR="001B3E6F" w:rsidRPr="001B3E6F">
        <w:rPr>
          <w:b/>
          <w:bCs/>
          <w:color w:val="000000"/>
          <w:sz w:val="28"/>
          <w:szCs w:val="28"/>
          <w:lang w:val="es-419"/>
        </w:rPr>
        <w:t>Es</w:t>
      </w:r>
      <w:r w:rsidRPr="001B3E6F">
        <w:rPr>
          <w:b/>
          <w:bCs/>
          <w:color w:val="000000"/>
          <w:sz w:val="28"/>
          <w:szCs w:val="28"/>
          <w:lang w:val="es-419"/>
        </w:rPr>
        <w:t>ta</w:t>
      </w:r>
      <w:r w:rsidR="001B3E6F" w:rsidRPr="001B3E6F">
        <w:rPr>
          <w:b/>
          <w:bCs/>
          <w:color w:val="000000"/>
          <w:sz w:val="28"/>
          <w:szCs w:val="28"/>
          <w:lang w:val="es-419"/>
        </w:rPr>
        <w:t>c</w:t>
      </w:r>
      <w:r w:rsidRPr="001B3E6F">
        <w:rPr>
          <w:b/>
          <w:bCs/>
          <w:color w:val="000000"/>
          <w:sz w:val="28"/>
          <w:szCs w:val="28"/>
          <w:lang w:val="es-419"/>
        </w:rPr>
        <w:t>i</w:t>
      </w:r>
      <w:r w:rsidR="001B3E6F" w:rsidRPr="001B3E6F">
        <w:rPr>
          <w:b/>
          <w:bCs/>
          <w:color w:val="000000"/>
          <w:sz w:val="28"/>
          <w:szCs w:val="28"/>
          <w:lang w:val="es-419"/>
        </w:rPr>
        <w:t>ó</w:t>
      </w:r>
      <w:r w:rsidRPr="001B3E6F">
        <w:rPr>
          <w:b/>
          <w:bCs/>
          <w:color w:val="000000"/>
          <w:sz w:val="28"/>
          <w:szCs w:val="28"/>
          <w:lang w:val="es-419"/>
        </w:rPr>
        <w:t xml:space="preserve">n: JESUS </w:t>
      </w:r>
      <w:r w:rsidR="001B3E6F" w:rsidRPr="001B3E6F">
        <w:rPr>
          <w:b/>
          <w:bCs/>
          <w:color w:val="000000"/>
          <w:sz w:val="28"/>
          <w:szCs w:val="28"/>
          <w:lang w:val="es-419"/>
        </w:rPr>
        <w:t>MUERE EN LA CRUZ</w:t>
      </w:r>
    </w:p>
    <w:tbl>
      <w:tblPr>
        <w:tblW w:w="0" w:type="auto"/>
        <w:tblLook w:val="04A0" w:firstRow="1" w:lastRow="0" w:firstColumn="1" w:lastColumn="0" w:noHBand="0" w:noVBand="1"/>
      </w:tblPr>
      <w:tblGrid>
        <w:gridCol w:w="2547"/>
        <w:gridCol w:w="7647"/>
      </w:tblGrid>
      <w:tr w:rsidR="00A10994" w:rsidRPr="008B6C88" w14:paraId="5163E146" w14:textId="77777777" w:rsidTr="008B6C88">
        <w:tc>
          <w:tcPr>
            <w:tcW w:w="2547" w:type="dxa"/>
            <w:shd w:val="clear" w:color="auto" w:fill="auto"/>
          </w:tcPr>
          <w:p w14:paraId="4A568EAB" w14:textId="1D542726" w:rsidR="00A10994" w:rsidRPr="008B6C88" w:rsidRDefault="00F73F2E" w:rsidP="008B6C88">
            <w:pPr>
              <w:spacing w:before="60" w:after="60"/>
              <w:rPr>
                <w:b/>
                <w:bCs/>
                <w:color w:val="000000"/>
              </w:rPr>
            </w:pPr>
            <w:r>
              <w:rPr>
                <w:noProof/>
                <w:lang w:val="en-GB" w:eastAsia="en-GB"/>
              </w:rPr>
              <w:drawing>
                <wp:inline distT="0" distB="0" distL="0" distR="0" wp14:anchorId="21B33CFB" wp14:editId="4A6B9C33">
                  <wp:extent cx="1440180" cy="1912620"/>
                  <wp:effectExtent l="0" t="0" r="0"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180" cy="1912620"/>
                          </a:xfrm>
                          <a:prstGeom prst="rect">
                            <a:avLst/>
                          </a:prstGeom>
                          <a:noFill/>
                          <a:ln>
                            <a:noFill/>
                          </a:ln>
                        </pic:spPr>
                      </pic:pic>
                    </a:graphicData>
                  </a:graphic>
                </wp:inline>
              </w:drawing>
            </w:r>
          </w:p>
        </w:tc>
        <w:tc>
          <w:tcPr>
            <w:tcW w:w="7647" w:type="dxa"/>
            <w:shd w:val="clear" w:color="auto" w:fill="auto"/>
          </w:tcPr>
          <w:p w14:paraId="75AC0180" w14:textId="77777777" w:rsidR="004D123C" w:rsidRPr="008B6C88" w:rsidRDefault="004D123C" w:rsidP="008B6C88">
            <w:pPr>
              <w:spacing w:before="60" w:after="60"/>
              <w:rPr>
                <w:b/>
                <w:bCs/>
                <w:color w:val="000000"/>
                <w:lang w:val="en-GB"/>
              </w:rPr>
            </w:pPr>
          </w:p>
          <w:p w14:paraId="62C27200" w14:textId="79F02F75" w:rsidR="009272DC" w:rsidRPr="001B3E6F" w:rsidRDefault="004D123C" w:rsidP="008B6C88">
            <w:pPr>
              <w:spacing w:before="60" w:after="60"/>
              <w:rPr>
                <w:b/>
                <w:bCs/>
                <w:color w:val="000000"/>
                <w:lang w:val="es-419"/>
              </w:rPr>
            </w:pPr>
            <w:r w:rsidRPr="001B3E6F">
              <w:rPr>
                <w:b/>
                <w:bCs/>
                <w:color w:val="000000"/>
                <w:lang w:val="es-419"/>
              </w:rPr>
              <w:t>“</w:t>
            </w:r>
            <w:r w:rsidR="001B3E6F" w:rsidRPr="001B3E6F">
              <w:rPr>
                <w:b/>
                <w:bCs/>
                <w:color w:val="000000"/>
                <w:lang w:val="es-419"/>
              </w:rPr>
              <w:t xml:space="preserve">Hacia el mediodía se ocultó el sol y todo el país quedó en tinieblas hasta las tres de la tarde. En ese momento la cortina del Templo se rasgó por la mitad, y Jesús gritó muy fuerte: «Padre, en tus manos encomiendo mi espíritu». Y dichas estas palabras, </w:t>
            </w:r>
            <w:proofErr w:type="gramStart"/>
            <w:r w:rsidR="001B3E6F" w:rsidRPr="001B3E6F">
              <w:rPr>
                <w:b/>
                <w:bCs/>
                <w:color w:val="000000"/>
                <w:lang w:val="es-419"/>
              </w:rPr>
              <w:t>expiró</w:t>
            </w:r>
            <w:r w:rsidRPr="001B3E6F">
              <w:rPr>
                <w:b/>
                <w:bCs/>
                <w:color w:val="000000"/>
                <w:lang w:val="es-419"/>
              </w:rPr>
              <w:t>.“</w:t>
            </w:r>
            <w:proofErr w:type="gramEnd"/>
            <w:r w:rsidR="009272DC" w:rsidRPr="001B3E6F">
              <w:rPr>
                <w:b/>
                <w:bCs/>
                <w:color w:val="000000"/>
                <w:lang w:val="es-419"/>
              </w:rPr>
              <w:t xml:space="preserve"> L</w:t>
            </w:r>
            <w:r w:rsidR="00A9136B" w:rsidRPr="001B3E6F">
              <w:rPr>
                <w:b/>
                <w:bCs/>
                <w:color w:val="000000"/>
                <w:lang w:val="es-419"/>
              </w:rPr>
              <w:t>k</w:t>
            </w:r>
            <w:r w:rsidR="009272DC" w:rsidRPr="001B3E6F">
              <w:rPr>
                <w:b/>
                <w:bCs/>
                <w:color w:val="000000"/>
                <w:lang w:val="es-419"/>
              </w:rPr>
              <w:t xml:space="preserve"> 23</w:t>
            </w:r>
            <w:r w:rsidRPr="001B3E6F">
              <w:rPr>
                <w:b/>
                <w:bCs/>
                <w:color w:val="000000"/>
                <w:lang w:val="es-419"/>
              </w:rPr>
              <w:t> :</w:t>
            </w:r>
            <w:r w:rsidR="009272DC" w:rsidRPr="001B3E6F">
              <w:rPr>
                <w:b/>
                <w:bCs/>
                <w:color w:val="000000"/>
                <w:lang w:val="es-419"/>
              </w:rPr>
              <w:t xml:space="preserve"> 44-46</w:t>
            </w:r>
          </w:p>
          <w:p w14:paraId="589C566C" w14:textId="77777777" w:rsidR="009272DC" w:rsidRPr="001B3E6F" w:rsidRDefault="009272DC" w:rsidP="008B6C88">
            <w:pPr>
              <w:spacing w:before="60" w:after="60"/>
              <w:rPr>
                <w:i/>
                <w:iCs/>
                <w:color w:val="000000"/>
                <w:lang w:val="es-419"/>
              </w:rPr>
            </w:pPr>
          </w:p>
          <w:p w14:paraId="6AA1E49F" w14:textId="77777777" w:rsidR="001B3E6F" w:rsidRPr="001B3E6F" w:rsidRDefault="001B3E6F" w:rsidP="001B3E6F">
            <w:pPr>
              <w:spacing w:before="60" w:after="60"/>
              <w:ind w:left="708"/>
              <w:rPr>
                <w:b/>
                <w:bCs/>
                <w:i/>
                <w:iCs/>
                <w:color w:val="000000"/>
                <w:lang w:val="es-419"/>
              </w:rPr>
            </w:pPr>
            <w:r w:rsidRPr="001B3E6F">
              <w:rPr>
                <w:b/>
                <w:bCs/>
                <w:i/>
                <w:iCs/>
                <w:color w:val="000000"/>
                <w:lang w:val="es-419"/>
              </w:rPr>
              <w:t>Invitación a inclinarse por un momento de autorreflexión.</w:t>
            </w:r>
          </w:p>
          <w:p w14:paraId="565D3916" w14:textId="5FCC8845" w:rsidR="009272DC" w:rsidRPr="008B6C88" w:rsidRDefault="001B3E6F" w:rsidP="001B3E6F">
            <w:pPr>
              <w:spacing w:before="60" w:after="60"/>
              <w:ind w:left="708"/>
              <w:rPr>
                <w:color w:val="000000"/>
                <w:lang w:val="en-GB"/>
              </w:rPr>
            </w:pPr>
            <w:r w:rsidRPr="001B3E6F">
              <w:rPr>
                <w:b/>
                <w:bCs/>
                <w:i/>
                <w:iCs/>
                <w:color w:val="000000"/>
                <w:lang w:val="en-GB"/>
              </w:rPr>
              <w:t>Momento de silencio.</w:t>
            </w:r>
          </w:p>
        </w:tc>
      </w:tr>
    </w:tbl>
    <w:p w14:paraId="7FC623ED" w14:textId="77777777" w:rsidR="00985237" w:rsidRPr="008B6C88" w:rsidRDefault="00985237" w:rsidP="00F05015">
      <w:pPr>
        <w:spacing w:before="60" w:after="60"/>
        <w:rPr>
          <w:color w:val="000000"/>
          <w:lang w:val="en-GB"/>
        </w:rPr>
      </w:pPr>
    </w:p>
    <w:p w14:paraId="6F5D31B5" w14:textId="5813DC57" w:rsidR="00FC7447" w:rsidRPr="007E63F2" w:rsidRDefault="00253E40" w:rsidP="00F05015">
      <w:pPr>
        <w:spacing w:before="60" w:after="60"/>
        <w:rPr>
          <w:b/>
          <w:bCs/>
          <w:color w:val="000000"/>
          <w:sz w:val="28"/>
          <w:szCs w:val="28"/>
          <w:lang w:val="es-419"/>
        </w:rPr>
      </w:pPr>
      <w:r w:rsidRPr="007E63F2">
        <w:rPr>
          <w:b/>
          <w:bCs/>
          <w:color w:val="000000"/>
          <w:sz w:val="28"/>
          <w:szCs w:val="28"/>
          <w:lang w:val="es-419"/>
        </w:rPr>
        <w:t>13</w:t>
      </w:r>
      <w:r w:rsidR="001B3E6F" w:rsidRPr="007E63F2">
        <w:rPr>
          <w:b/>
          <w:bCs/>
          <w:color w:val="000000"/>
          <w:sz w:val="28"/>
          <w:szCs w:val="28"/>
          <w:lang w:val="es-419"/>
        </w:rPr>
        <w:t>va</w:t>
      </w:r>
      <w:r w:rsidRPr="007E63F2">
        <w:rPr>
          <w:b/>
          <w:bCs/>
          <w:color w:val="000000"/>
          <w:sz w:val="28"/>
          <w:szCs w:val="28"/>
          <w:lang w:val="es-419"/>
        </w:rPr>
        <w:t xml:space="preserve"> </w:t>
      </w:r>
      <w:r w:rsidR="001B3E6F" w:rsidRPr="007E63F2">
        <w:rPr>
          <w:b/>
          <w:bCs/>
          <w:color w:val="000000"/>
          <w:sz w:val="28"/>
          <w:szCs w:val="28"/>
          <w:lang w:val="es-419"/>
        </w:rPr>
        <w:t>Es</w:t>
      </w:r>
      <w:r w:rsidRPr="007E63F2">
        <w:rPr>
          <w:b/>
          <w:bCs/>
          <w:color w:val="000000"/>
          <w:sz w:val="28"/>
          <w:szCs w:val="28"/>
          <w:lang w:val="es-419"/>
        </w:rPr>
        <w:t>ta</w:t>
      </w:r>
      <w:r w:rsidR="001B3E6F" w:rsidRPr="007E63F2">
        <w:rPr>
          <w:b/>
          <w:bCs/>
          <w:color w:val="000000"/>
          <w:sz w:val="28"/>
          <w:szCs w:val="28"/>
          <w:lang w:val="es-419"/>
        </w:rPr>
        <w:t>c</w:t>
      </w:r>
      <w:r w:rsidRPr="007E63F2">
        <w:rPr>
          <w:b/>
          <w:bCs/>
          <w:color w:val="000000"/>
          <w:sz w:val="28"/>
          <w:szCs w:val="28"/>
          <w:lang w:val="es-419"/>
        </w:rPr>
        <w:t>i</w:t>
      </w:r>
      <w:r w:rsidR="001B3E6F" w:rsidRPr="007E63F2">
        <w:rPr>
          <w:b/>
          <w:bCs/>
          <w:color w:val="000000"/>
          <w:sz w:val="28"/>
          <w:szCs w:val="28"/>
          <w:lang w:val="es-419"/>
        </w:rPr>
        <w:t>ó</w:t>
      </w:r>
      <w:r w:rsidRPr="007E63F2">
        <w:rPr>
          <w:b/>
          <w:bCs/>
          <w:color w:val="000000"/>
          <w:sz w:val="28"/>
          <w:szCs w:val="28"/>
          <w:lang w:val="es-419"/>
        </w:rPr>
        <w:t xml:space="preserve">n: </w:t>
      </w:r>
      <w:r w:rsidR="007E63F2" w:rsidRPr="007E63F2">
        <w:rPr>
          <w:b/>
          <w:bCs/>
          <w:color w:val="000000"/>
          <w:sz w:val="28"/>
          <w:szCs w:val="28"/>
          <w:lang w:val="es-419"/>
        </w:rPr>
        <w:t>JESUS ES BAJADO DE LA</w:t>
      </w:r>
      <w:r w:rsidR="007E63F2">
        <w:rPr>
          <w:b/>
          <w:bCs/>
          <w:color w:val="000000"/>
          <w:sz w:val="28"/>
          <w:szCs w:val="28"/>
          <w:lang w:val="es-419"/>
        </w:rPr>
        <w:t xml:space="preserve"> CRUZ Y ENTREGADO A SU MADRE</w:t>
      </w:r>
    </w:p>
    <w:tbl>
      <w:tblPr>
        <w:tblW w:w="0" w:type="auto"/>
        <w:tblLook w:val="04A0" w:firstRow="1" w:lastRow="0" w:firstColumn="1" w:lastColumn="0" w:noHBand="0" w:noVBand="1"/>
      </w:tblPr>
      <w:tblGrid>
        <w:gridCol w:w="2547"/>
        <w:gridCol w:w="7647"/>
      </w:tblGrid>
      <w:tr w:rsidR="00A10994" w:rsidRPr="00C90CFE" w14:paraId="2A2C8ECF" w14:textId="77777777" w:rsidTr="008B6C88">
        <w:tc>
          <w:tcPr>
            <w:tcW w:w="2547" w:type="dxa"/>
            <w:shd w:val="clear" w:color="auto" w:fill="auto"/>
          </w:tcPr>
          <w:p w14:paraId="6548DB45" w14:textId="05C34105" w:rsidR="00AF6729" w:rsidRPr="008B6C88" w:rsidRDefault="00A10994" w:rsidP="008B6C88">
            <w:pPr>
              <w:spacing w:before="60" w:after="60"/>
              <w:rPr>
                <w:b/>
                <w:bCs/>
                <w:color w:val="000000"/>
              </w:rPr>
            </w:pPr>
            <w:bookmarkStart w:id="3" w:name="_Hlk62643816"/>
            <w:r w:rsidRPr="007E63F2">
              <w:rPr>
                <w:lang w:val="es-419"/>
              </w:rPr>
              <w:t xml:space="preserve"> </w:t>
            </w:r>
            <w:r w:rsidR="00F73F2E">
              <w:rPr>
                <w:noProof/>
                <w:lang w:val="en-GB" w:eastAsia="en-GB"/>
              </w:rPr>
              <w:drawing>
                <wp:inline distT="0" distB="0" distL="0" distR="0" wp14:anchorId="743724AC" wp14:editId="58A9D0FC">
                  <wp:extent cx="1447800" cy="1935480"/>
                  <wp:effectExtent l="0" t="0" r="0" b="0"/>
                  <wp:docPr id="1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935480"/>
                          </a:xfrm>
                          <a:prstGeom prst="rect">
                            <a:avLst/>
                          </a:prstGeom>
                          <a:noFill/>
                          <a:ln>
                            <a:noFill/>
                          </a:ln>
                        </pic:spPr>
                      </pic:pic>
                    </a:graphicData>
                  </a:graphic>
                </wp:inline>
              </w:drawing>
            </w:r>
          </w:p>
        </w:tc>
        <w:tc>
          <w:tcPr>
            <w:tcW w:w="7647" w:type="dxa"/>
            <w:shd w:val="clear" w:color="auto" w:fill="auto"/>
          </w:tcPr>
          <w:p w14:paraId="3710E346" w14:textId="77777777" w:rsidR="00714DC1" w:rsidRPr="008B6C88" w:rsidRDefault="00714DC1" w:rsidP="008B6C88">
            <w:pPr>
              <w:spacing w:before="60" w:after="60"/>
              <w:rPr>
                <w:b/>
                <w:bCs/>
                <w:color w:val="000000"/>
                <w:lang w:val="en-GB"/>
              </w:rPr>
            </w:pPr>
          </w:p>
          <w:p w14:paraId="1DEBBBEA" w14:textId="445C2547" w:rsidR="009272DC" w:rsidRPr="009445D5" w:rsidRDefault="004D123C" w:rsidP="008B6C88">
            <w:pPr>
              <w:spacing w:before="60" w:after="60"/>
              <w:rPr>
                <w:b/>
                <w:bCs/>
                <w:color w:val="000000"/>
                <w:lang w:val="es-419"/>
              </w:rPr>
            </w:pPr>
            <w:r w:rsidRPr="009445D5">
              <w:rPr>
                <w:b/>
                <w:bCs/>
                <w:color w:val="000000"/>
                <w:lang w:val="es-419"/>
              </w:rPr>
              <w:t>“</w:t>
            </w:r>
            <w:r w:rsidR="009445D5" w:rsidRPr="009445D5">
              <w:rPr>
                <w:b/>
                <w:bCs/>
                <w:color w:val="000000"/>
                <w:lang w:val="es-419"/>
              </w:rPr>
              <w:t>Estaban a distancia los conocidos de Jesús, especialmente las mujeres que lo habían acompañado desde Galilea, y todo esto lo presenciaron ellas.</w:t>
            </w:r>
            <w:r w:rsidR="009445D5">
              <w:rPr>
                <w:b/>
                <w:bCs/>
                <w:color w:val="000000"/>
                <w:lang w:val="es-419"/>
              </w:rPr>
              <w:t xml:space="preserve"> </w:t>
            </w:r>
            <w:r w:rsidR="009445D5" w:rsidRPr="009445D5">
              <w:rPr>
                <w:b/>
                <w:bCs/>
                <w:color w:val="000000"/>
                <w:lang w:val="es-419"/>
              </w:rPr>
              <w:t>Intervino entonces un hombre bueno y justo llamado José, que era miembro del Consejo Supremo</w:t>
            </w:r>
            <w:r w:rsidR="009445D5">
              <w:rPr>
                <w:b/>
                <w:bCs/>
                <w:color w:val="000000"/>
                <w:lang w:val="es-419"/>
              </w:rPr>
              <w:t>..</w:t>
            </w:r>
            <w:r w:rsidR="009445D5" w:rsidRPr="009445D5">
              <w:rPr>
                <w:b/>
                <w:bCs/>
                <w:color w:val="000000"/>
                <w:lang w:val="es-419"/>
              </w:rPr>
              <w:t>. Era de Arimatea, una ciudad de Judea, y esperaba el Reino de Dios. Se presentó, pues, ante Pilato y le pidió el cuerpo de Jesús. Después de bajarlo de la cruz</w:t>
            </w:r>
            <w:r w:rsidRPr="008B6C88">
              <w:rPr>
                <w:b/>
                <w:bCs/>
                <w:color w:val="000000"/>
                <w:lang w:val="en-GB"/>
              </w:rPr>
              <w:t>”.</w:t>
            </w:r>
            <w:r w:rsidR="009272DC" w:rsidRPr="008B6C88">
              <w:rPr>
                <w:b/>
                <w:bCs/>
                <w:color w:val="000000"/>
                <w:lang w:val="en-GB"/>
              </w:rPr>
              <w:t xml:space="preserve"> L</w:t>
            </w:r>
            <w:r w:rsidR="009445D5">
              <w:rPr>
                <w:b/>
                <w:bCs/>
                <w:color w:val="000000"/>
                <w:lang w:val="en-GB"/>
              </w:rPr>
              <w:t>c</w:t>
            </w:r>
            <w:r w:rsidR="009272DC" w:rsidRPr="008B6C88">
              <w:rPr>
                <w:b/>
                <w:bCs/>
                <w:color w:val="000000"/>
                <w:lang w:val="en-GB"/>
              </w:rPr>
              <w:t xml:space="preserve"> </w:t>
            </w:r>
            <w:proofErr w:type="gramStart"/>
            <w:r w:rsidR="009272DC" w:rsidRPr="008B6C88">
              <w:rPr>
                <w:b/>
                <w:bCs/>
                <w:color w:val="000000"/>
                <w:lang w:val="en-GB"/>
              </w:rPr>
              <w:t>23</w:t>
            </w:r>
            <w:r w:rsidRPr="008B6C88">
              <w:rPr>
                <w:b/>
                <w:bCs/>
                <w:color w:val="000000"/>
                <w:lang w:val="en-GB"/>
              </w:rPr>
              <w:t> :</w:t>
            </w:r>
            <w:proofErr w:type="gramEnd"/>
            <w:r w:rsidR="009272DC" w:rsidRPr="008B6C88">
              <w:rPr>
                <w:b/>
                <w:bCs/>
                <w:color w:val="000000"/>
                <w:lang w:val="en-GB"/>
              </w:rPr>
              <w:t xml:space="preserve"> 49-53</w:t>
            </w:r>
          </w:p>
          <w:p w14:paraId="7794BE6C" w14:textId="77777777" w:rsidR="00AF6729" w:rsidRPr="008B6C88" w:rsidRDefault="00AF6729" w:rsidP="008B6C88">
            <w:pPr>
              <w:spacing w:before="60" w:after="60"/>
              <w:rPr>
                <w:color w:val="000000"/>
                <w:lang w:val="en-GB"/>
              </w:rPr>
            </w:pPr>
          </w:p>
          <w:p w14:paraId="205A1AD7" w14:textId="30D8B10C" w:rsidR="00AD6760" w:rsidRPr="008B6C88" w:rsidRDefault="00761E7D" w:rsidP="008B6C88">
            <w:pPr>
              <w:spacing w:before="60" w:after="60"/>
              <w:rPr>
                <w:color w:val="000000"/>
                <w:lang w:val="en-GB"/>
              </w:rPr>
            </w:pPr>
            <w:r>
              <w:rPr>
                <w:color w:val="000000"/>
                <w:lang w:val="en-GB"/>
              </w:rPr>
              <w:t>Comentario</w:t>
            </w:r>
          </w:p>
          <w:p w14:paraId="2A649D3F" w14:textId="77777777" w:rsidR="00A11119" w:rsidRPr="00A11119" w:rsidRDefault="00A11119" w:rsidP="00A11119">
            <w:pPr>
              <w:spacing w:before="60" w:after="60"/>
              <w:ind w:left="708"/>
              <w:rPr>
                <w:color w:val="000000"/>
                <w:lang w:val="es-419"/>
              </w:rPr>
            </w:pPr>
            <w:r w:rsidRPr="00A11119">
              <w:rPr>
                <w:color w:val="000000"/>
                <w:lang w:val="es-419"/>
              </w:rPr>
              <w:t>Todos se han ido. Pero Mary, John y algunos más permanecieron allí.</w:t>
            </w:r>
          </w:p>
          <w:p w14:paraId="79075A9F" w14:textId="70F13C7F" w:rsidR="00AF6729" w:rsidRPr="00A11119" w:rsidRDefault="00A11119" w:rsidP="00A11119">
            <w:pPr>
              <w:spacing w:before="60" w:after="60"/>
              <w:ind w:left="708"/>
              <w:rPr>
                <w:color w:val="000000"/>
                <w:lang w:val="es-419"/>
              </w:rPr>
            </w:pPr>
            <w:r w:rsidRPr="00A11119">
              <w:rPr>
                <w:color w:val="000000"/>
                <w:lang w:val="es-419"/>
              </w:rPr>
              <w:t>¡Vivieron la compasión, la caridad y la solidaridad hasta el final!</w:t>
            </w:r>
          </w:p>
        </w:tc>
      </w:tr>
    </w:tbl>
    <w:bookmarkEnd w:id="3"/>
    <w:p w14:paraId="0A6F5738" w14:textId="5231E115" w:rsidR="00A63984" w:rsidRPr="008B6C88" w:rsidRDefault="00761E7D" w:rsidP="00F05015">
      <w:pPr>
        <w:spacing w:before="60" w:after="60"/>
        <w:rPr>
          <w:color w:val="000000"/>
          <w:lang w:val="en-GB"/>
        </w:rPr>
      </w:pPr>
      <w:r>
        <w:rPr>
          <w:color w:val="000000"/>
          <w:lang w:val="en-GB"/>
        </w:rPr>
        <w:t>Reflexión</w:t>
      </w:r>
    </w:p>
    <w:p w14:paraId="6C71C5C6" w14:textId="384F3D81" w:rsidR="00A63984" w:rsidRPr="00FD1BDC" w:rsidRDefault="00FD1BDC" w:rsidP="00FD1BDC">
      <w:pPr>
        <w:spacing w:before="60" w:after="60"/>
        <w:ind w:left="708"/>
        <w:rPr>
          <w:color w:val="000000"/>
          <w:lang w:val="es-419"/>
        </w:rPr>
      </w:pPr>
      <w:r w:rsidRPr="00FD1BDC">
        <w:rPr>
          <w:color w:val="000000"/>
          <w:lang w:val="es-419"/>
        </w:rPr>
        <w:t>La reciente pandemia nos permitió rescatar y valorizar a tantos compañeros y compañeras de viaje que, en el miedo, reaccionaron donando la propia vida. Fuimos capaces de reconocer cómo nuestras vidas están tejidas y sostenidas por personas comunes que, sin lugar a dudas, escribieron los acontecimientos decisivos de nuestra historia compartida: médicos, enfermeros y enfermeras, farmacéuticos, empleados de los supermercados, personal de limpieza, cuidadores, transportistas, hombres y mujeres que trabajan para proporcionar servicios esenciales y seguridad, voluntarios, sacerdotes, religiosas… comprendieron que nadie se salva solo</w:t>
      </w:r>
      <w:r w:rsidR="00D268AE" w:rsidRPr="00FD1BDC">
        <w:rPr>
          <w:color w:val="000000"/>
          <w:lang w:val="es-419"/>
        </w:rPr>
        <w:t xml:space="preserve"> </w:t>
      </w:r>
      <w:r w:rsidR="00313340" w:rsidRPr="00FD1BDC">
        <w:rPr>
          <w:color w:val="000000"/>
          <w:lang w:val="es-419"/>
        </w:rPr>
        <w:t>(FT 54)</w:t>
      </w:r>
      <w:r w:rsidR="00C90CFE" w:rsidRPr="00FD1BDC">
        <w:rPr>
          <w:color w:val="000000"/>
          <w:lang w:val="es-419"/>
        </w:rPr>
        <w:t>.</w:t>
      </w:r>
    </w:p>
    <w:p w14:paraId="63BD333D" w14:textId="737A2AB9" w:rsidR="00AD6760" w:rsidRPr="008B6C88" w:rsidRDefault="00761E7D" w:rsidP="00AD6760">
      <w:pPr>
        <w:spacing w:before="60" w:after="60"/>
        <w:rPr>
          <w:color w:val="000000"/>
          <w:lang w:val="en-GB"/>
        </w:rPr>
      </w:pPr>
      <w:r>
        <w:rPr>
          <w:color w:val="000000"/>
          <w:lang w:val="en-GB"/>
        </w:rPr>
        <w:t>Oración</w:t>
      </w:r>
    </w:p>
    <w:p w14:paraId="6C63A42B" w14:textId="346EBED5" w:rsidR="00FC7447" w:rsidRPr="00526FD4" w:rsidRDefault="00526FD4" w:rsidP="00526FD4">
      <w:pPr>
        <w:spacing w:before="60" w:after="60"/>
        <w:ind w:left="708"/>
        <w:rPr>
          <w:color w:val="000000"/>
          <w:lang w:val="es-419"/>
        </w:rPr>
      </w:pPr>
      <w:r w:rsidRPr="00526FD4">
        <w:rPr>
          <w:color w:val="000000"/>
          <w:lang w:val="es-419"/>
        </w:rPr>
        <w:t>Oh María, aceptaste al pie de la Cruz para ser madre de todos. Estás llen</w:t>
      </w:r>
      <w:r>
        <w:rPr>
          <w:color w:val="000000"/>
          <w:lang w:val="es-419"/>
        </w:rPr>
        <w:t xml:space="preserve">a </w:t>
      </w:r>
      <w:r w:rsidRPr="00526FD4">
        <w:rPr>
          <w:color w:val="000000"/>
          <w:lang w:val="es-419"/>
        </w:rPr>
        <w:t xml:space="preserve">de solicitud, y </w:t>
      </w:r>
      <w:r>
        <w:rPr>
          <w:color w:val="000000"/>
          <w:lang w:val="es-419"/>
        </w:rPr>
        <w:t>“</w:t>
      </w:r>
      <w:r w:rsidRPr="00526FD4">
        <w:rPr>
          <w:color w:val="000000"/>
          <w:lang w:val="es-419"/>
        </w:rPr>
        <w:t>está</w:t>
      </w:r>
      <w:r>
        <w:rPr>
          <w:color w:val="000000"/>
          <w:lang w:val="es-419"/>
        </w:rPr>
        <w:t>s</w:t>
      </w:r>
      <w:r w:rsidRPr="00526FD4">
        <w:rPr>
          <w:color w:val="000000"/>
          <w:lang w:val="es-419"/>
        </w:rPr>
        <w:t xml:space="preserve"> atenta no sólo a Jesús sino también «al resto de sus descendientes» (Ap 12,17).</w:t>
      </w:r>
      <w:r>
        <w:rPr>
          <w:color w:val="000000"/>
          <w:lang w:val="es-419"/>
        </w:rPr>
        <w:t xml:space="preserve"> Ayúdanos a</w:t>
      </w:r>
      <w:r w:rsidRPr="00526FD4">
        <w:rPr>
          <w:color w:val="000000"/>
          <w:lang w:val="es-419"/>
        </w:rPr>
        <w:t xml:space="preserve"> parir un mundo nuevo, donde todos seamos hermanos</w:t>
      </w:r>
      <w:r>
        <w:rPr>
          <w:color w:val="000000"/>
          <w:lang w:val="es-419"/>
        </w:rPr>
        <w:t xml:space="preserve"> y hermans</w:t>
      </w:r>
      <w:r w:rsidRPr="00526FD4">
        <w:rPr>
          <w:color w:val="000000"/>
          <w:lang w:val="es-419"/>
        </w:rPr>
        <w:t>, donde haya lugar para cada descartado de nuestras sociedades, donde resplandezcan la justicia y la paz</w:t>
      </w:r>
      <w:r>
        <w:rPr>
          <w:color w:val="000000"/>
          <w:lang w:val="es-419"/>
        </w:rPr>
        <w:t>”</w:t>
      </w:r>
      <w:r w:rsidR="00AD6760" w:rsidRPr="00526FD4">
        <w:rPr>
          <w:color w:val="000000"/>
          <w:lang w:val="es-419"/>
        </w:rPr>
        <w:t xml:space="preserve"> (FT 278)</w:t>
      </w:r>
      <w:r w:rsidR="00C90CFE" w:rsidRPr="00526FD4">
        <w:rPr>
          <w:color w:val="000000"/>
          <w:lang w:val="es-419"/>
        </w:rPr>
        <w:t>.</w:t>
      </w:r>
    </w:p>
    <w:p w14:paraId="459DECDF" w14:textId="51DEC09D" w:rsidR="00985237" w:rsidRPr="00526FD4" w:rsidRDefault="00526FD4" w:rsidP="00602C8C">
      <w:pPr>
        <w:spacing w:before="60" w:after="60"/>
        <w:ind w:left="1416"/>
        <w:rPr>
          <w:b/>
          <w:bCs/>
          <w:color w:val="000000"/>
          <w:lang w:val="es-419"/>
        </w:rPr>
      </w:pPr>
      <w:r w:rsidRPr="00526FD4">
        <w:rPr>
          <w:b/>
          <w:bCs/>
          <w:color w:val="000000"/>
          <w:lang w:val="es-419"/>
        </w:rPr>
        <w:t>Recitación del "Ave María"</w:t>
      </w:r>
    </w:p>
    <w:p w14:paraId="7A3FD341" w14:textId="77777777" w:rsidR="00617420" w:rsidRPr="00526FD4" w:rsidRDefault="00617420" w:rsidP="00602C8C">
      <w:pPr>
        <w:spacing w:before="60" w:after="60"/>
        <w:ind w:left="1416"/>
        <w:rPr>
          <w:b/>
          <w:bCs/>
          <w:color w:val="000000"/>
          <w:lang w:val="es-419"/>
        </w:rPr>
      </w:pPr>
    </w:p>
    <w:p w14:paraId="56950C8A" w14:textId="041A892A" w:rsidR="00FC7447" w:rsidRPr="00FD1BDC" w:rsidRDefault="00253E40" w:rsidP="00F05015">
      <w:pPr>
        <w:spacing w:before="60" w:after="60"/>
        <w:rPr>
          <w:b/>
          <w:bCs/>
          <w:color w:val="000000"/>
          <w:sz w:val="28"/>
          <w:szCs w:val="28"/>
          <w:lang w:val="es-419"/>
        </w:rPr>
      </w:pPr>
      <w:r w:rsidRPr="00FD1BDC">
        <w:rPr>
          <w:b/>
          <w:bCs/>
          <w:color w:val="000000"/>
          <w:sz w:val="28"/>
          <w:szCs w:val="28"/>
          <w:lang w:val="es-419"/>
        </w:rPr>
        <w:t>14</w:t>
      </w:r>
      <w:r w:rsidR="00526FD4">
        <w:rPr>
          <w:b/>
          <w:bCs/>
          <w:color w:val="000000"/>
          <w:sz w:val="28"/>
          <w:szCs w:val="28"/>
          <w:lang w:val="es-419"/>
        </w:rPr>
        <w:t>va Es</w:t>
      </w:r>
      <w:r w:rsidRPr="00FD1BDC">
        <w:rPr>
          <w:b/>
          <w:bCs/>
          <w:color w:val="000000"/>
          <w:sz w:val="28"/>
          <w:szCs w:val="28"/>
          <w:lang w:val="es-419"/>
        </w:rPr>
        <w:t>ta</w:t>
      </w:r>
      <w:r w:rsidR="00526FD4">
        <w:rPr>
          <w:b/>
          <w:bCs/>
          <w:color w:val="000000"/>
          <w:sz w:val="28"/>
          <w:szCs w:val="28"/>
          <w:lang w:val="es-419"/>
        </w:rPr>
        <w:t>c</w:t>
      </w:r>
      <w:r w:rsidRPr="00FD1BDC">
        <w:rPr>
          <w:b/>
          <w:bCs/>
          <w:color w:val="000000"/>
          <w:sz w:val="28"/>
          <w:szCs w:val="28"/>
          <w:lang w:val="es-419"/>
        </w:rPr>
        <w:t>i</w:t>
      </w:r>
      <w:r w:rsidR="00526FD4">
        <w:rPr>
          <w:b/>
          <w:bCs/>
          <w:color w:val="000000"/>
          <w:sz w:val="28"/>
          <w:szCs w:val="28"/>
          <w:lang w:val="es-419"/>
        </w:rPr>
        <w:t>ó</w:t>
      </w:r>
      <w:r w:rsidRPr="00FD1BDC">
        <w:rPr>
          <w:b/>
          <w:bCs/>
          <w:color w:val="000000"/>
          <w:sz w:val="28"/>
          <w:szCs w:val="28"/>
          <w:lang w:val="es-419"/>
        </w:rPr>
        <w:t>n: JESUS</w:t>
      </w:r>
      <w:r w:rsidR="00FD1BDC" w:rsidRPr="00FD1BDC">
        <w:rPr>
          <w:b/>
          <w:bCs/>
          <w:color w:val="000000"/>
          <w:sz w:val="28"/>
          <w:szCs w:val="28"/>
          <w:lang w:val="es-419"/>
        </w:rPr>
        <w:t xml:space="preserve"> ES PUESTO EN EL SEPULCRO</w:t>
      </w:r>
    </w:p>
    <w:tbl>
      <w:tblPr>
        <w:tblW w:w="0" w:type="auto"/>
        <w:tblLook w:val="04A0" w:firstRow="1" w:lastRow="0" w:firstColumn="1" w:lastColumn="0" w:noHBand="0" w:noVBand="1"/>
      </w:tblPr>
      <w:tblGrid>
        <w:gridCol w:w="2547"/>
        <w:gridCol w:w="7647"/>
      </w:tblGrid>
      <w:tr w:rsidR="00A10994" w:rsidRPr="00C90CFE" w14:paraId="03F9E55F" w14:textId="77777777" w:rsidTr="008B6C88">
        <w:tc>
          <w:tcPr>
            <w:tcW w:w="2547" w:type="dxa"/>
            <w:shd w:val="clear" w:color="auto" w:fill="auto"/>
          </w:tcPr>
          <w:p w14:paraId="2F0EE8B2" w14:textId="1AD46E5C" w:rsidR="00AF6729" w:rsidRPr="008B6C88" w:rsidRDefault="00A10994" w:rsidP="008B6C88">
            <w:pPr>
              <w:spacing w:before="60" w:after="60"/>
              <w:rPr>
                <w:b/>
                <w:bCs/>
                <w:color w:val="000000"/>
              </w:rPr>
            </w:pPr>
            <w:r w:rsidRPr="00FD1BDC">
              <w:rPr>
                <w:lang w:val="es-419"/>
              </w:rPr>
              <w:lastRenderedPageBreak/>
              <w:t xml:space="preserve"> </w:t>
            </w:r>
            <w:r w:rsidR="00F73F2E">
              <w:rPr>
                <w:noProof/>
                <w:lang w:val="en-GB" w:eastAsia="en-GB"/>
              </w:rPr>
              <w:drawing>
                <wp:inline distT="0" distB="0" distL="0" distR="0" wp14:anchorId="0286E33C" wp14:editId="0DA8ABD3">
                  <wp:extent cx="1409700" cy="1813560"/>
                  <wp:effectExtent l="0" t="0" r="0" b="0"/>
                  <wp:docPr id="1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813560"/>
                          </a:xfrm>
                          <a:prstGeom prst="rect">
                            <a:avLst/>
                          </a:prstGeom>
                          <a:noFill/>
                          <a:ln>
                            <a:noFill/>
                          </a:ln>
                        </pic:spPr>
                      </pic:pic>
                    </a:graphicData>
                  </a:graphic>
                </wp:inline>
              </w:drawing>
            </w:r>
          </w:p>
        </w:tc>
        <w:tc>
          <w:tcPr>
            <w:tcW w:w="7647" w:type="dxa"/>
            <w:shd w:val="clear" w:color="auto" w:fill="auto"/>
          </w:tcPr>
          <w:p w14:paraId="6A01B0FB" w14:textId="77777777" w:rsidR="00714DC1" w:rsidRPr="008B6C88" w:rsidRDefault="00714DC1" w:rsidP="008B6C88">
            <w:pPr>
              <w:spacing w:before="60" w:after="60"/>
              <w:rPr>
                <w:b/>
                <w:bCs/>
                <w:color w:val="000000"/>
                <w:lang w:val="en-GB"/>
              </w:rPr>
            </w:pPr>
          </w:p>
          <w:p w14:paraId="5DEF6F7D" w14:textId="5143BDE5" w:rsidR="009272DC" w:rsidRPr="008B6C88" w:rsidRDefault="0092453A" w:rsidP="008B6C88">
            <w:pPr>
              <w:spacing w:before="60" w:after="60"/>
              <w:rPr>
                <w:b/>
                <w:bCs/>
                <w:color w:val="000000"/>
                <w:lang w:val="en-GB"/>
              </w:rPr>
            </w:pPr>
            <w:r w:rsidRPr="00FD1BDC">
              <w:rPr>
                <w:b/>
                <w:bCs/>
                <w:color w:val="000000"/>
                <w:lang w:val="es-419"/>
              </w:rPr>
              <w:t>“</w:t>
            </w:r>
            <w:r w:rsidR="00FD1BDC" w:rsidRPr="00FD1BDC">
              <w:rPr>
                <w:b/>
                <w:bCs/>
                <w:color w:val="000000"/>
                <w:lang w:val="es-419"/>
              </w:rPr>
              <w:t>José tomó entonces el cuerpo de Jesús, lo envolvió en una sábana limpia 60 y lo colocó en el sepulcro nuevo que se había hecho excavar en la roca. Después hizo rodar una gran piedra sobre la entrada del sepulcro y se fue</w:t>
            </w:r>
            <w:r w:rsidRPr="00FD1BDC">
              <w:rPr>
                <w:b/>
                <w:bCs/>
                <w:color w:val="000000"/>
                <w:lang w:val="es-419"/>
              </w:rPr>
              <w:t xml:space="preserve">.” </w:t>
            </w:r>
            <w:r w:rsidR="009272DC" w:rsidRPr="008B6C88">
              <w:rPr>
                <w:b/>
                <w:bCs/>
                <w:color w:val="000000"/>
                <w:lang w:val="en-GB"/>
              </w:rPr>
              <w:t>Mt 27</w:t>
            </w:r>
            <w:r w:rsidRPr="008B6C88">
              <w:rPr>
                <w:b/>
                <w:bCs/>
                <w:color w:val="000000"/>
                <w:lang w:val="en-GB"/>
              </w:rPr>
              <w:t>:</w:t>
            </w:r>
            <w:r w:rsidR="009272DC" w:rsidRPr="008B6C88">
              <w:rPr>
                <w:b/>
                <w:bCs/>
                <w:color w:val="000000"/>
                <w:lang w:val="en-GB"/>
              </w:rPr>
              <w:t xml:space="preserve"> 59-60</w:t>
            </w:r>
          </w:p>
          <w:p w14:paraId="4594F43D" w14:textId="77777777" w:rsidR="00AF6729" w:rsidRPr="008B6C88" w:rsidRDefault="00AF6729" w:rsidP="008B6C88">
            <w:pPr>
              <w:spacing w:before="60" w:after="60"/>
              <w:rPr>
                <w:color w:val="000000"/>
                <w:lang w:val="en-GB"/>
              </w:rPr>
            </w:pPr>
          </w:p>
          <w:p w14:paraId="7E6A9C3A" w14:textId="6A6F4732" w:rsidR="00AD6760" w:rsidRPr="008B6C88" w:rsidRDefault="00761E7D" w:rsidP="008B6C88">
            <w:pPr>
              <w:spacing w:before="60" w:after="60"/>
              <w:rPr>
                <w:color w:val="000000"/>
                <w:lang w:val="en-GB"/>
              </w:rPr>
            </w:pPr>
            <w:r>
              <w:rPr>
                <w:color w:val="000000"/>
                <w:lang w:val="en-GB"/>
              </w:rPr>
              <w:t>Comentario</w:t>
            </w:r>
          </w:p>
          <w:p w14:paraId="5AF855A1" w14:textId="270BF33B" w:rsidR="00AF6729" w:rsidRPr="00526FD4" w:rsidRDefault="00526FD4" w:rsidP="008B6C88">
            <w:pPr>
              <w:spacing w:before="60" w:after="60"/>
              <w:ind w:left="708"/>
              <w:rPr>
                <w:color w:val="000000"/>
                <w:lang w:val="es-419"/>
              </w:rPr>
            </w:pPr>
            <w:r w:rsidRPr="00526FD4">
              <w:rPr>
                <w:color w:val="000000"/>
                <w:lang w:val="es-419"/>
              </w:rPr>
              <w:t xml:space="preserve">Jesús anunció la Buena Nueva: "Si el grano de trigo que cae en la tierra no muere, queda solo; </w:t>
            </w:r>
            <w:proofErr w:type="gramStart"/>
            <w:r w:rsidRPr="00526FD4">
              <w:rPr>
                <w:color w:val="000000"/>
                <w:lang w:val="es-419"/>
              </w:rPr>
              <w:t>si</w:t>
            </w:r>
            <w:proofErr w:type="gramEnd"/>
            <w:r w:rsidRPr="00526FD4">
              <w:rPr>
                <w:color w:val="000000"/>
                <w:lang w:val="es-419"/>
              </w:rPr>
              <w:t xml:space="preserve"> por el contrario, muere, da fruto en abundancia". Jesús mismo se convirtió en el grano de trigo sembrado en la tierra. tierra. ¡Paciencia, y en un poco más de tiempo, seremos testigos de la cosecha!</w:t>
            </w:r>
          </w:p>
        </w:tc>
      </w:tr>
    </w:tbl>
    <w:p w14:paraId="24E125DC" w14:textId="0BCFB09B" w:rsidR="00C22530" w:rsidRPr="008B6C88" w:rsidRDefault="00761E7D" w:rsidP="00F05015">
      <w:pPr>
        <w:spacing w:before="60" w:after="60"/>
        <w:rPr>
          <w:color w:val="000000"/>
          <w:lang w:val="en-GB"/>
        </w:rPr>
      </w:pPr>
      <w:r>
        <w:rPr>
          <w:color w:val="000000"/>
          <w:lang w:val="en-GB"/>
        </w:rPr>
        <w:t>Reflexión</w:t>
      </w:r>
    </w:p>
    <w:p w14:paraId="6C76332C" w14:textId="3FBB0ABD" w:rsidR="006F4A88" w:rsidRPr="00FD1BDC" w:rsidRDefault="00FD1BDC" w:rsidP="00FD1BDC">
      <w:pPr>
        <w:spacing w:before="60" w:after="60"/>
        <w:ind w:left="708"/>
        <w:rPr>
          <w:color w:val="000000"/>
          <w:lang w:val="es-419"/>
        </w:rPr>
      </w:pPr>
      <w:r w:rsidRPr="00FD1BDC">
        <w:rPr>
          <w:color w:val="000000"/>
          <w:lang w:val="es-419"/>
        </w:rPr>
        <w:t>Nos habla de una sed, de una aspiración, de un anhelo de plenitud, de vida lograda, de un querer tocar lo grande, lo que llena el corazón y eleva el espíritu hacia cosas grandes, como la verdad, la bondad y la belleza, la justicia y el amor. […] La esperanza es audaz, sabe mirar más allá de la comodidad personal, de las pequeñas seguridades y compensaciones que estrechan el horizonte, para abrirse a grandes ideales que hacen la vida más bella y digna». Caminemos en esperanza</w:t>
      </w:r>
      <w:r w:rsidR="00D268AE" w:rsidRPr="008B6C88">
        <w:rPr>
          <w:color w:val="000000"/>
          <w:lang w:val="en-GB"/>
        </w:rPr>
        <w:t xml:space="preserve"> </w:t>
      </w:r>
      <w:r w:rsidR="00743F6B" w:rsidRPr="008B6C88">
        <w:rPr>
          <w:color w:val="000000"/>
          <w:lang w:val="en-GB"/>
        </w:rPr>
        <w:t>(FT 55)</w:t>
      </w:r>
      <w:r w:rsidR="00C90CFE">
        <w:rPr>
          <w:color w:val="000000"/>
          <w:lang w:val="en-GB"/>
        </w:rPr>
        <w:t>.</w:t>
      </w:r>
    </w:p>
    <w:p w14:paraId="0D961F6A" w14:textId="33E9584F" w:rsidR="00AB62FA" w:rsidRPr="008B6C88" w:rsidRDefault="00761E7D" w:rsidP="00F05015">
      <w:pPr>
        <w:spacing w:before="60" w:after="60"/>
        <w:rPr>
          <w:color w:val="000000"/>
          <w:lang w:val="en-GB"/>
        </w:rPr>
      </w:pPr>
      <w:r>
        <w:rPr>
          <w:color w:val="000000"/>
          <w:lang w:val="en-GB"/>
        </w:rPr>
        <w:t>Oración</w:t>
      </w:r>
    </w:p>
    <w:p w14:paraId="533FE5DF" w14:textId="61E0E831" w:rsidR="00AB62FA" w:rsidRPr="008B6C88" w:rsidRDefault="00526FD4" w:rsidP="00F05015">
      <w:pPr>
        <w:spacing w:before="60" w:after="60"/>
        <w:ind w:left="708"/>
        <w:rPr>
          <w:b/>
          <w:bCs/>
          <w:color w:val="000000"/>
          <w:lang w:val="en-GB"/>
        </w:rPr>
      </w:pPr>
      <w:r w:rsidRPr="00526FD4">
        <w:rPr>
          <w:b/>
          <w:bCs/>
          <w:color w:val="000000"/>
          <w:lang w:val="en-GB"/>
        </w:rPr>
        <w:t>Recitación de "Padre Nuestro"</w:t>
      </w:r>
    </w:p>
    <w:p w14:paraId="556276F9" w14:textId="77777777" w:rsidR="00AB62FA" w:rsidRPr="008B6C88" w:rsidRDefault="00AB62FA" w:rsidP="00F05015">
      <w:pPr>
        <w:widowControl w:val="0"/>
        <w:spacing w:before="60" w:after="60"/>
        <w:rPr>
          <w:rFonts w:eastAsia="Times New Roman" w:cs="Calibri"/>
          <w:b/>
          <w:bCs/>
          <w:color w:val="000000"/>
          <w:kern w:val="28"/>
          <w:sz w:val="24"/>
          <w:szCs w:val="24"/>
          <w:lang w:val="en-GB" w:eastAsia="fr-FR"/>
        </w:rPr>
      </w:pPr>
    </w:p>
    <w:p w14:paraId="3D7B1BEE" w14:textId="3C4C6E55" w:rsidR="00F05015" w:rsidRPr="00F15CF3" w:rsidRDefault="00FD1BDC" w:rsidP="00F05015">
      <w:pPr>
        <w:widowControl w:val="0"/>
        <w:spacing w:before="60" w:after="60"/>
        <w:rPr>
          <w:rFonts w:eastAsia="Times New Roman" w:cs="Calibri"/>
          <w:b/>
          <w:bCs/>
          <w:color w:val="000000"/>
          <w:kern w:val="28"/>
          <w:sz w:val="24"/>
          <w:szCs w:val="24"/>
          <w:lang w:val="es-419" w:eastAsia="fr-FR"/>
        </w:rPr>
      </w:pPr>
      <w:r w:rsidRPr="00F15CF3">
        <w:rPr>
          <w:rFonts w:eastAsia="Times New Roman" w:cs="Calibri"/>
          <w:b/>
          <w:bCs/>
          <w:color w:val="000000"/>
          <w:kern w:val="28"/>
          <w:sz w:val="24"/>
          <w:szCs w:val="24"/>
          <w:lang w:val="es-419" w:eastAsia="fr-FR"/>
        </w:rPr>
        <w:t>BENDICIÓN FINAL</w:t>
      </w:r>
    </w:p>
    <w:p w14:paraId="36EB3B66" w14:textId="77777777" w:rsidR="00F05015" w:rsidRPr="00F15CF3" w:rsidRDefault="00F05015" w:rsidP="00F05015">
      <w:pPr>
        <w:widowControl w:val="0"/>
        <w:spacing w:before="60" w:after="60"/>
        <w:rPr>
          <w:rFonts w:eastAsia="Times New Roman" w:cs="Calibri"/>
          <w:b/>
          <w:bCs/>
          <w:color w:val="000000"/>
          <w:kern w:val="28"/>
          <w:sz w:val="12"/>
          <w:szCs w:val="12"/>
          <w:lang w:val="es-419" w:eastAsia="fr-FR"/>
        </w:rPr>
      </w:pPr>
      <w:r w:rsidRPr="00F15CF3">
        <w:rPr>
          <w:rFonts w:eastAsia="Times New Roman" w:cs="Calibri"/>
          <w:b/>
          <w:bCs/>
          <w:color w:val="000000"/>
          <w:kern w:val="28"/>
          <w:sz w:val="12"/>
          <w:szCs w:val="12"/>
          <w:lang w:val="es-419" w:eastAsia="fr-FR"/>
        </w:rPr>
        <w:t> </w:t>
      </w:r>
    </w:p>
    <w:p w14:paraId="6ECDDA35" w14:textId="117038E3" w:rsidR="00F05015" w:rsidRPr="00F15CF3" w:rsidRDefault="00F15CF3" w:rsidP="00F05015">
      <w:pPr>
        <w:widowControl w:val="0"/>
        <w:spacing w:before="60" w:after="60"/>
        <w:rPr>
          <w:rFonts w:eastAsia="Times New Roman" w:cs="Calibri"/>
          <w:i/>
          <w:iCs/>
          <w:color w:val="000000"/>
          <w:kern w:val="28"/>
          <w:sz w:val="24"/>
          <w:szCs w:val="24"/>
          <w:lang w:val="es-419" w:eastAsia="fr-FR"/>
        </w:rPr>
      </w:pPr>
      <w:r w:rsidRPr="00F15CF3">
        <w:rPr>
          <w:rFonts w:eastAsia="Times New Roman" w:cs="Calibri"/>
          <w:i/>
          <w:iCs/>
          <w:color w:val="000000"/>
          <w:kern w:val="28"/>
          <w:sz w:val="24"/>
          <w:szCs w:val="24"/>
          <w:lang w:val="es-419" w:eastAsia="fr-FR"/>
        </w:rPr>
        <w:t>Todos están invitados a venir e inclinarse ante la cruz en el altar, hacer la señal de la cruz lentamente y salir en silencio.</w:t>
      </w:r>
    </w:p>
    <w:tbl>
      <w:tblPr>
        <w:tblW w:w="0" w:type="auto"/>
        <w:tblLook w:val="04A0" w:firstRow="1" w:lastRow="0" w:firstColumn="1" w:lastColumn="0" w:noHBand="0" w:noVBand="1"/>
      </w:tblPr>
      <w:tblGrid>
        <w:gridCol w:w="3261"/>
        <w:gridCol w:w="5098"/>
        <w:gridCol w:w="1835"/>
      </w:tblGrid>
      <w:tr w:rsidR="00A10994" w:rsidRPr="008B6C88" w14:paraId="758153C9" w14:textId="77777777" w:rsidTr="008B6C88">
        <w:tc>
          <w:tcPr>
            <w:tcW w:w="3261" w:type="dxa"/>
            <w:shd w:val="clear" w:color="auto" w:fill="auto"/>
          </w:tcPr>
          <w:p w14:paraId="6A391392" w14:textId="77777777" w:rsidR="00A10994" w:rsidRPr="00F15CF3" w:rsidRDefault="00A10994" w:rsidP="008B6C88">
            <w:pPr>
              <w:widowControl w:val="0"/>
              <w:spacing w:before="60" w:after="60"/>
              <w:rPr>
                <w:rFonts w:eastAsia="Times New Roman" w:cs="Calibri"/>
                <w:b/>
                <w:bCs/>
                <w:color w:val="000000"/>
                <w:kern w:val="28"/>
                <w:sz w:val="24"/>
                <w:szCs w:val="24"/>
                <w:lang w:val="es-419" w:eastAsia="fr-FR"/>
              </w:rPr>
            </w:pPr>
          </w:p>
        </w:tc>
        <w:tc>
          <w:tcPr>
            <w:tcW w:w="5098" w:type="dxa"/>
            <w:shd w:val="clear" w:color="auto" w:fill="auto"/>
          </w:tcPr>
          <w:p w14:paraId="2AB0ACAB" w14:textId="0F449768" w:rsidR="00A10994" w:rsidRPr="008B6C88" w:rsidRDefault="00F73F2E" w:rsidP="008B6C88">
            <w:pPr>
              <w:widowControl w:val="0"/>
              <w:spacing w:before="60" w:after="60"/>
              <w:rPr>
                <w:rFonts w:eastAsia="Times New Roman" w:cs="Calibri"/>
                <w:b/>
                <w:bCs/>
                <w:color w:val="000000"/>
                <w:kern w:val="28"/>
                <w:sz w:val="24"/>
                <w:szCs w:val="24"/>
                <w:lang w:eastAsia="fr-FR"/>
              </w:rPr>
            </w:pPr>
            <w:r>
              <w:rPr>
                <w:noProof/>
                <w:lang w:val="en-GB" w:eastAsia="en-GB"/>
              </w:rPr>
              <w:drawing>
                <wp:inline distT="0" distB="0" distL="0" distR="0" wp14:anchorId="0BC814F2" wp14:editId="2D50C93B">
                  <wp:extent cx="1798320" cy="2392680"/>
                  <wp:effectExtent l="0" t="0" r="0" b="0"/>
                  <wp:docPr id="1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8320" cy="2392680"/>
                          </a:xfrm>
                          <a:prstGeom prst="rect">
                            <a:avLst/>
                          </a:prstGeom>
                          <a:noFill/>
                          <a:ln>
                            <a:noFill/>
                          </a:ln>
                        </pic:spPr>
                      </pic:pic>
                    </a:graphicData>
                  </a:graphic>
                </wp:inline>
              </w:drawing>
            </w:r>
          </w:p>
        </w:tc>
        <w:tc>
          <w:tcPr>
            <w:tcW w:w="1835" w:type="dxa"/>
            <w:shd w:val="clear" w:color="auto" w:fill="auto"/>
          </w:tcPr>
          <w:p w14:paraId="56DCF3C9" w14:textId="77777777" w:rsidR="00A10994" w:rsidRPr="008B6C88" w:rsidRDefault="00A10994" w:rsidP="008B6C88">
            <w:pPr>
              <w:widowControl w:val="0"/>
              <w:spacing w:before="60" w:after="60"/>
              <w:rPr>
                <w:rFonts w:eastAsia="Times New Roman" w:cs="Calibri"/>
                <w:b/>
                <w:bCs/>
                <w:color w:val="000000"/>
                <w:kern w:val="28"/>
                <w:sz w:val="24"/>
                <w:szCs w:val="24"/>
                <w:lang w:eastAsia="fr-FR"/>
              </w:rPr>
            </w:pPr>
          </w:p>
        </w:tc>
      </w:tr>
    </w:tbl>
    <w:p w14:paraId="7D784A31" w14:textId="47599505" w:rsidR="00F05015" w:rsidRPr="00F15CF3" w:rsidRDefault="00F15CF3" w:rsidP="00F05015">
      <w:pPr>
        <w:widowControl w:val="0"/>
        <w:spacing w:before="60" w:after="60"/>
        <w:rPr>
          <w:rFonts w:eastAsia="Times New Roman" w:cs="Calibri"/>
          <w:color w:val="000000"/>
          <w:kern w:val="28"/>
          <w:sz w:val="24"/>
          <w:szCs w:val="24"/>
          <w:lang w:val="es-419" w:eastAsia="fr-FR"/>
        </w:rPr>
      </w:pPr>
      <w:r w:rsidRPr="00F15CF3">
        <w:rPr>
          <w:rFonts w:eastAsia="Times New Roman" w:cs="Calibri"/>
          <w:b/>
          <w:bCs/>
          <w:color w:val="000000"/>
          <w:kern w:val="28"/>
          <w:sz w:val="24"/>
          <w:szCs w:val="24"/>
          <w:lang w:val="es-419" w:eastAsia="fr-FR"/>
        </w:rPr>
        <w:t>Información sobre las Estaciones de la Cruz</w:t>
      </w:r>
      <w:r w:rsidR="00724F26" w:rsidRPr="00F15CF3">
        <w:rPr>
          <w:rFonts w:eastAsia="Times New Roman" w:cs="Calibri"/>
          <w:b/>
          <w:bCs/>
          <w:color w:val="000000"/>
          <w:kern w:val="28"/>
          <w:sz w:val="24"/>
          <w:szCs w:val="24"/>
          <w:lang w:val="es-419" w:eastAsia="fr-FR"/>
        </w:rPr>
        <w:t>:</w:t>
      </w:r>
    </w:p>
    <w:p w14:paraId="7B36B0E8" w14:textId="10392478" w:rsidR="00F05015" w:rsidRPr="00F15CF3" w:rsidRDefault="00F15CF3" w:rsidP="00F05015">
      <w:pPr>
        <w:widowControl w:val="0"/>
        <w:spacing w:before="60" w:after="60"/>
        <w:rPr>
          <w:rFonts w:eastAsia="Times New Roman" w:cs="Calibri"/>
          <w:i/>
          <w:iCs/>
          <w:color w:val="000000"/>
          <w:kern w:val="28"/>
          <w:sz w:val="12"/>
          <w:szCs w:val="12"/>
          <w:lang w:val="es-419" w:eastAsia="fr-FR"/>
        </w:rPr>
      </w:pPr>
      <w:r>
        <w:rPr>
          <w:rFonts w:eastAsia="Times New Roman" w:cs="Calibri"/>
          <w:i/>
          <w:iCs/>
          <w:color w:val="FF0000"/>
          <w:kern w:val="28"/>
          <w:sz w:val="24"/>
          <w:szCs w:val="24"/>
          <w:lang w:val="es-419" w:eastAsia="fr-FR"/>
        </w:rPr>
        <w:t>¡</w:t>
      </w:r>
      <w:r w:rsidRPr="00F15CF3">
        <w:rPr>
          <w:rFonts w:eastAsia="Times New Roman" w:cs="Calibri"/>
          <w:i/>
          <w:iCs/>
          <w:color w:val="FF0000"/>
          <w:kern w:val="28"/>
          <w:sz w:val="24"/>
          <w:szCs w:val="24"/>
          <w:lang w:val="es-419" w:eastAsia="fr-FR"/>
        </w:rPr>
        <w:t>Por favor complete las Estaciones de la Cruz incluyendo canciones y Oraciones que le sean familiares</w:t>
      </w:r>
      <w:r>
        <w:rPr>
          <w:rFonts w:eastAsia="Times New Roman" w:cs="Calibri"/>
          <w:i/>
          <w:iCs/>
          <w:color w:val="FF0000"/>
          <w:kern w:val="28"/>
          <w:sz w:val="24"/>
          <w:szCs w:val="24"/>
          <w:lang w:val="es-419" w:eastAsia="fr-FR"/>
        </w:rPr>
        <w:t>!</w:t>
      </w:r>
      <w:r w:rsidR="00F05015" w:rsidRPr="00F15CF3">
        <w:rPr>
          <w:rFonts w:eastAsia="Times New Roman" w:cs="Calibri"/>
          <w:i/>
          <w:iCs/>
          <w:color w:val="000000"/>
          <w:kern w:val="28"/>
          <w:sz w:val="12"/>
          <w:szCs w:val="12"/>
          <w:lang w:val="es-419" w:eastAsia="fr-FR"/>
        </w:rPr>
        <w:t> </w:t>
      </w:r>
    </w:p>
    <w:p w14:paraId="75B167E6" w14:textId="210B586A" w:rsidR="00C90CFE" w:rsidRPr="00F15CF3" w:rsidRDefault="00F15CF3" w:rsidP="00C90CFE">
      <w:pPr>
        <w:widowControl w:val="0"/>
        <w:spacing w:before="60" w:after="60"/>
        <w:rPr>
          <w:rFonts w:eastAsia="Times New Roman" w:cs="Calibri"/>
          <w:color w:val="000000"/>
          <w:kern w:val="28"/>
          <w:sz w:val="24"/>
          <w:szCs w:val="24"/>
          <w:lang w:val="es-419" w:eastAsia="fr-FR"/>
        </w:rPr>
      </w:pPr>
      <w:r w:rsidRPr="00F15CF3">
        <w:rPr>
          <w:rFonts w:eastAsia="Times New Roman" w:cs="Calibri"/>
          <w:color w:val="000000"/>
          <w:kern w:val="28"/>
          <w:sz w:val="24"/>
          <w:szCs w:val="24"/>
          <w:lang w:val="es-419" w:eastAsia="fr-FR"/>
        </w:rPr>
        <w:t>Los textos de Reflexión son tomados de la</w:t>
      </w:r>
      <w:r>
        <w:rPr>
          <w:rFonts w:eastAsia="Times New Roman" w:cs="Calibri"/>
          <w:color w:val="000000"/>
          <w:kern w:val="28"/>
          <w:sz w:val="24"/>
          <w:szCs w:val="24"/>
          <w:lang w:val="es-419" w:eastAsia="fr-FR"/>
        </w:rPr>
        <w:t xml:space="preserve"> </w:t>
      </w:r>
      <w:r>
        <w:rPr>
          <w:rFonts w:eastAsia="Times New Roman" w:cs="Calibri"/>
          <w:b/>
          <w:bCs/>
          <w:color w:val="000000"/>
          <w:kern w:val="28"/>
          <w:sz w:val="24"/>
          <w:szCs w:val="24"/>
          <w:lang w:val="es-419" w:eastAsia="fr-FR"/>
        </w:rPr>
        <w:t>Carta Encíclica</w:t>
      </w:r>
      <w:r w:rsidR="00C90CFE" w:rsidRPr="00F15CF3">
        <w:rPr>
          <w:rFonts w:eastAsia="Times New Roman" w:cs="Calibri"/>
          <w:b/>
          <w:bCs/>
          <w:color w:val="000000"/>
          <w:kern w:val="28"/>
          <w:sz w:val="24"/>
          <w:szCs w:val="24"/>
          <w:lang w:val="es-419" w:eastAsia="fr-FR"/>
        </w:rPr>
        <w:t xml:space="preserve"> FRATELLI TUTTI</w:t>
      </w:r>
      <w:r w:rsidR="00C90CFE" w:rsidRPr="00F15CF3">
        <w:rPr>
          <w:rFonts w:eastAsia="Times New Roman" w:cs="Calibri"/>
          <w:color w:val="000000"/>
          <w:kern w:val="28"/>
          <w:sz w:val="24"/>
          <w:szCs w:val="24"/>
          <w:lang w:val="es-419" w:eastAsia="fr-FR"/>
        </w:rPr>
        <w:t xml:space="preserve">, </w:t>
      </w:r>
      <w:r>
        <w:rPr>
          <w:rFonts w:eastAsia="Times New Roman" w:cs="Calibri"/>
          <w:color w:val="000000"/>
          <w:kern w:val="28"/>
          <w:sz w:val="24"/>
          <w:szCs w:val="24"/>
          <w:lang w:val="es-419" w:eastAsia="fr-FR"/>
        </w:rPr>
        <w:t xml:space="preserve">publicada en </w:t>
      </w:r>
      <w:proofErr w:type="gramStart"/>
      <w:r>
        <w:rPr>
          <w:rFonts w:eastAsia="Times New Roman" w:cs="Calibri"/>
          <w:color w:val="000000"/>
          <w:kern w:val="28"/>
          <w:sz w:val="24"/>
          <w:szCs w:val="24"/>
          <w:lang w:val="es-419" w:eastAsia="fr-FR"/>
        </w:rPr>
        <w:t>Octubre</w:t>
      </w:r>
      <w:proofErr w:type="gramEnd"/>
      <w:r>
        <w:rPr>
          <w:rFonts w:eastAsia="Times New Roman" w:cs="Calibri"/>
          <w:color w:val="000000"/>
          <w:kern w:val="28"/>
          <w:sz w:val="24"/>
          <w:szCs w:val="24"/>
          <w:lang w:val="es-419" w:eastAsia="fr-FR"/>
        </w:rPr>
        <w:t xml:space="preserve"> </w:t>
      </w:r>
      <w:r w:rsidR="00C90CFE" w:rsidRPr="00F15CF3">
        <w:rPr>
          <w:rFonts w:eastAsia="Times New Roman" w:cs="Calibri"/>
          <w:color w:val="000000"/>
          <w:kern w:val="28"/>
          <w:sz w:val="24"/>
          <w:szCs w:val="24"/>
          <w:lang w:val="es-419" w:eastAsia="fr-FR"/>
        </w:rPr>
        <w:t>2020.</w:t>
      </w:r>
    </w:p>
    <w:p w14:paraId="3E45109E" w14:textId="14EA950D" w:rsidR="00C90CFE" w:rsidRPr="00A11119" w:rsidRDefault="00A11119" w:rsidP="00C90CFE">
      <w:pPr>
        <w:widowControl w:val="0"/>
        <w:spacing w:before="60" w:after="60"/>
        <w:rPr>
          <w:rFonts w:eastAsia="Times New Roman" w:cs="Calibri"/>
          <w:color w:val="000000"/>
          <w:kern w:val="28"/>
          <w:sz w:val="24"/>
          <w:szCs w:val="24"/>
          <w:lang w:val="es-419" w:eastAsia="fr-FR"/>
        </w:rPr>
      </w:pPr>
      <w:r w:rsidRPr="00A11119">
        <w:rPr>
          <w:rFonts w:eastAsia="Times New Roman" w:cs="Calibri"/>
          <w:color w:val="000000"/>
          <w:kern w:val="28"/>
          <w:sz w:val="24"/>
          <w:szCs w:val="24"/>
          <w:lang w:val="es-419" w:eastAsia="fr-FR"/>
        </w:rPr>
        <w:t xml:space="preserve">La traducción de la Biblia es de Biblia Latinoamericana </w:t>
      </w:r>
      <w:r>
        <w:rPr>
          <w:rFonts w:eastAsia="Times New Roman" w:cs="Calibri"/>
          <w:color w:val="000000"/>
          <w:kern w:val="28"/>
          <w:sz w:val="24"/>
          <w:szCs w:val="24"/>
          <w:lang w:val="es-419" w:eastAsia="fr-FR"/>
        </w:rPr>
        <w:t>Edición San Pablo</w:t>
      </w:r>
      <w:r w:rsidR="00C90CFE" w:rsidRPr="00A11119">
        <w:rPr>
          <w:rFonts w:eastAsia="Times New Roman" w:cs="Calibri"/>
          <w:color w:val="000000"/>
          <w:kern w:val="28"/>
          <w:sz w:val="24"/>
          <w:szCs w:val="24"/>
          <w:lang w:val="es-419" w:eastAsia="fr-FR"/>
        </w:rPr>
        <w:t>.</w:t>
      </w:r>
    </w:p>
    <w:p w14:paraId="4250D66D" w14:textId="45F34416" w:rsidR="00C90CFE" w:rsidRPr="00A11119" w:rsidRDefault="00A11119" w:rsidP="00C90CFE">
      <w:pPr>
        <w:widowControl w:val="0"/>
        <w:spacing w:before="60" w:after="60"/>
        <w:rPr>
          <w:rFonts w:eastAsia="Times New Roman" w:cs="Calibri"/>
          <w:color w:val="000000"/>
          <w:kern w:val="28"/>
          <w:sz w:val="24"/>
          <w:szCs w:val="24"/>
          <w:lang w:val="es-419" w:eastAsia="fr-FR"/>
        </w:rPr>
      </w:pPr>
      <w:r w:rsidRPr="00A11119">
        <w:rPr>
          <w:rFonts w:eastAsia="Times New Roman" w:cs="Calibri"/>
          <w:color w:val="000000"/>
          <w:kern w:val="28"/>
          <w:sz w:val="24"/>
          <w:szCs w:val="24"/>
          <w:lang w:val="es-419" w:eastAsia="fr-FR"/>
        </w:rPr>
        <w:t>Las representaciones artísticas del Vía Crucis</w:t>
      </w:r>
      <w:r>
        <w:rPr>
          <w:rFonts w:eastAsia="Times New Roman" w:cs="Calibri"/>
          <w:color w:val="000000"/>
          <w:kern w:val="28"/>
          <w:sz w:val="24"/>
          <w:szCs w:val="24"/>
          <w:lang w:val="es-419" w:eastAsia="fr-FR"/>
        </w:rPr>
        <w:t xml:space="preserve"> son de la</w:t>
      </w:r>
      <w:r w:rsidR="00C90CFE" w:rsidRPr="00A11119">
        <w:rPr>
          <w:rFonts w:eastAsia="Times New Roman" w:cs="Calibri"/>
          <w:color w:val="000000"/>
          <w:kern w:val="28"/>
          <w:sz w:val="24"/>
          <w:szCs w:val="24"/>
          <w:lang w:val="es-419" w:eastAsia="fr-FR"/>
        </w:rPr>
        <w:t xml:space="preserve"> </w:t>
      </w:r>
      <w:r w:rsidR="00C90CFE" w:rsidRPr="00A11119">
        <w:rPr>
          <w:rFonts w:eastAsia="Times New Roman" w:cs="Calibri"/>
          <w:b/>
          <w:bCs/>
          <w:color w:val="000000"/>
          <w:kern w:val="28"/>
          <w:sz w:val="24"/>
          <w:szCs w:val="24"/>
          <w:lang w:val="es-419" w:eastAsia="fr-FR"/>
        </w:rPr>
        <w:t>P</w:t>
      </w:r>
      <w:r>
        <w:rPr>
          <w:rFonts w:eastAsia="Times New Roman" w:cs="Calibri"/>
          <w:b/>
          <w:bCs/>
          <w:color w:val="000000"/>
          <w:kern w:val="28"/>
          <w:sz w:val="24"/>
          <w:szCs w:val="24"/>
          <w:lang w:val="es-419" w:eastAsia="fr-FR"/>
        </w:rPr>
        <w:t>arroquia de</w:t>
      </w:r>
      <w:r w:rsidR="00C90CFE" w:rsidRPr="00A11119">
        <w:rPr>
          <w:rFonts w:eastAsia="Times New Roman" w:cs="Calibri"/>
          <w:b/>
          <w:bCs/>
          <w:color w:val="000000"/>
          <w:kern w:val="28"/>
          <w:sz w:val="24"/>
          <w:szCs w:val="24"/>
          <w:lang w:val="es-419" w:eastAsia="fr-FR"/>
        </w:rPr>
        <w:t xml:space="preserve"> Kasamba</w:t>
      </w:r>
      <w:r w:rsidR="00C90CFE" w:rsidRPr="00A11119">
        <w:rPr>
          <w:rFonts w:eastAsia="Times New Roman" w:cs="Calibri"/>
          <w:color w:val="000000"/>
          <w:kern w:val="28"/>
          <w:sz w:val="24"/>
          <w:szCs w:val="24"/>
          <w:lang w:val="es-419" w:eastAsia="fr-FR"/>
        </w:rPr>
        <w:t>, dio</w:t>
      </w:r>
      <w:r>
        <w:rPr>
          <w:rFonts w:eastAsia="Times New Roman" w:cs="Calibri"/>
          <w:color w:val="000000"/>
          <w:kern w:val="28"/>
          <w:sz w:val="24"/>
          <w:szCs w:val="24"/>
          <w:lang w:val="es-419" w:eastAsia="fr-FR"/>
        </w:rPr>
        <w:t>cesis de</w:t>
      </w:r>
      <w:r w:rsidR="00C90CFE" w:rsidRPr="00A11119">
        <w:rPr>
          <w:rFonts w:eastAsia="Times New Roman" w:cs="Calibri"/>
          <w:color w:val="000000"/>
          <w:kern w:val="28"/>
          <w:sz w:val="24"/>
          <w:szCs w:val="24"/>
          <w:lang w:val="es-419" w:eastAsia="fr-FR"/>
        </w:rPr>
        <w:t xml:space="preserve"> Mansa </w:t>
      </w:r>
      <w:r>
        <w:rPr>
          <w:rFonts w:eastAsia="Times New Roman" w:cs="Calibri"/>
          <w:color w:val="000000"/>
          <w:kern w:val="28"/>
          <w:sz w:val="24"/>
          <w:szCs w:val="24"/>
          <w:lang w:val="es-419" w:eastAsia="fr-FR"/>
        </w:rPr>
        <w:t>e</w:t>
      </w:r>
      <w:r w:rsidR="00C90CFE" w:rsidRPr="00A11119">
        <w:rPr>
          <w:rFonts w:eastAsia="Times New Roman" w:cs="Calibri"/>
          <w:color w:val="000000"/>
          <w:kern w:val="28"/>
          <w:sz w:val="24"/>
          <w:szCs w:val="24"/>
          <w:lang w:val="es-419" w:eastAsia="fr-FR"/>
        </w:rPr>
        <w:t>n Zambia</w:t>
      </w:r>
      <w:r>
        <w:rPr>
          <w:rFonts w:eastAsia="Times New Roman" w:cs="Calibri"/>
          <w:color w:val="000000"/>
          <w:kern w:val="28"/>
          <w:sz w:val="24"/>
          <w:szCs w:val="24"/>
          <w:lang w:val="es-419" w:eastAsia="fr-FR"/>
        </w:rPr>
        <w:t xml:space="preserve"> y son hechos por el </w:t>
      </w:r>
      <w:r>
        <w:rPr>
          <w:rFonts w:eastAsia="Times New Roman" w:cs="Calibri"/>
          <w:b/>
          <w:bCs/>
          <w:color w:val="000000"/>
          <w:kern w:val="28"/>
          <w:sz w:val="24"/>
          <w:szCs w:val="24"/>
          <w:lang w:val="es-419" w:eastAsia="fr-FR"/>
        </w:rPr>
        <w:t>Padre</w:t>
      </w:r>
      <w:r w:rsidR="00C90CFE" w:rsidRPr="00A11119">
        <w:rPr>
          <w:rFonts w:eastAsia="Times New Roman" w:cs="Calibri"/>
          <w:b/>
          <w:bCs/>
          <w:color w:val="000000"/>
          <w:kern w:val="28"/>
          <w:sz w:val="24"/>
          <w:szCs w:val="24"/>
          <w:lang w:val="es-419" w:eastAsia="fr-FR"/>
        </w:rPr>
        <w:t xml:space="preserve"> Pierre du Suau de la Croix, </w:t>
      </w:r>
      <w:proofErr w:type="gramStart"/>
      <w:r w:rsidR="00C90CFE" w:rsidRPr="00A11119">
        <w:rPr>
          <w:rFonts w:eastAsia="Times New Roman" w:cs="Calibri"/>
          <w:b/>
          <w:bCs/>
          <w:color w:val="000000"/>
          <w:kern w:val="28"/>
          <w:sz w:val="24"/>
          <w:szCs w:val="24"/>
          <w:lang w:val="es-419" w:eastAsia="fr-FR"/>
        </w:rPr>
        <w:t>M.Afr</w:t>
      </w:r>
      <w:proofErr w:type="gramEnd"/>
      <w:r w:rsidR="00C90CFE" w:rsidRPr="00A11119">
        <w:rPr>
          <w:rFonts w:eastAsia="Times New Roman" w:cs="Calibri"/>
          <w:b/>
          <w:bCs/>
          <w:color w:val="000000"/>
          <w:kern w:val="28"/>
          <w:sz w:val="24"/>
          <w:szCs w:val="24"/>
          <w:lang w:val="es-419" w:eastAsia="fr-FR"/>
        </w:rPr>
        <w:t xml:space="preserve"> (</w:t>
      </w:r>
      <w:r w:rsidR="00C90CFE" w:rsidRPr="00C90CFE">
        <w:rPr>
          <w:rFonts w:eastAsia="Times New Roman" w:cs="Calibri"/>
          <w:b/>
          <w:bCs/>
          <w:color w:val="000000"/>
          <w:kern w:val="28"/>
          <w:sz w:val="24"/>
          <w:szCs w:val="24"/>
          <w:lang w:val="en-GB" w:eastAsia="fr-FR"/>
        </w:rPr>
        <w:sym w:font="Wingdings" w:char="F056"/>
      </w:r>
      <w:r w:rsidR="00C90CFE" w:rsidRPr="00A11119">
        <w:rPr>
          <w:rFonts w:eastAsia="Times New Roman" w:cs="Calibri"/>
          <w:b/>
          <w:bCs/>
          <w:color w:val="000000"/>
          <w:kern w:val="28"/>
          <w:sz w:val="24"/>
          <w:szCs w:val="24"/>
          <w:lang w:val="es-419" w:eastAsia="fr-FR"/>
        </w:rPr>
        <w:t xml:space="preserve"> 2019).</w:t>
      </w:r>
    </w:p>
    <w:p w14:paraId="350A9DA2" w14:textId="3E8E7AC0" w:rsidR="00C90CFE" w:rsidRPr="00A11119" w:rsidRDefault="00A11119" w:rsidP="00C90CFE">
      <w:pPr>
        <w:widowControl w:val="0"/>
        <w:spacing w:before="60" w:after="60"/>
        <w:rPr>
          <w:rFonts w:eastAsia="Times New Roman" w:cs="Calibri"/>
          <w:color w:val="000000"/>
          <w:kern w:val="28"/>
          <w:sz w:val="24"/>
          <w:szCs w:val="24"/>
          <w:lang w:val="es-419" w:eastAsia="fr-FR"/>
        </w:rPr>
      </w:pPr>
      <w:r w:rsidRPr="00A11119">
        <w:rPr>
          <w:rFonts w:eastAsia="Times New Roman" w:cs="Calibri"/>
          <w:color w:val="000000"/>
          <w:kern w:val="28"/>
          <w:sz w:val="24"/>
          <w:szCs w:val="24"/>
          <w:lang w:val="es-419" w:eastAsia="fr-FR"/>
        </w:rPr>
        <w:t xml:space="preserve">Las fotografías han sido tomadas de </w:t>
      </w:r>
      <w:r w:rsidR="00C90CFE" w:rsidRPr="00A11119">
        <w:rPr>
          <w:rFonts w:eastAsia="Times New Roman" w:cs="Calibri"/>
          <w:color w:val="000000"/>
          <w:kern w:val="28"/>
          <w:sz w:val="24"/>
          <w:szCs w:val="24"/>
          <w:lang w:val="es-419" w:eastAsia="fr-FR"/>
        </w:rPr>
        <w:t xml:space="preserve">Hans Schering, </w:t>
      </w:r>
      <w:proofErr w:type="gramStart"/>
      <w:r w:rsidR="00C90CFE" w:rsidRPr="00A11119">
        <w:rPr>
          <w:rFonts w:eastAsia="Times New Roman" w:cs="Calibri"/>
          <w:color w:val="000000"/>
          <w:kern w:val="28"/>
          <w:sz w:val="24"/>
          <w:szCs w:val="24"/>
          <w:lang w:val="es-419" w:eastAsia="fr-FR"/>
        </w:rPr>
        <w:t>M.Afr</w:t>
      </w:r>
      <w:proofErr w:type="gramEnd"/>
      <w:r w:rsidR="00C90CFE" w:rsidRPr="00A11119">
        <w:rPr>
          <w:rFonts w:eastAsia="Times New Roman" w:cs="Calibri"/>
          <w:color w:val="000000"/>
          <w:kern w:val="28"/>
          <w:sz w:val="24"/>
          <w:szCs w:val="24"/>
          <w:lang w:val="es-419" w:eastAsia="fr-FR"/>
        </w:rPr>
        <w:t>, Munich.</w:t>
      </w:r>
    </w:p>
    <w:p w14:paraId="36C98D21" w14:textId="413CFD74" w:rsidR="00C90CFE" w:rsidRPr="00A11119" w:rsidRDefault="00A11119" w:rsidP="00C90CFE">
      <w:pPr>
        <w:widowControl w:val="0"/>
        <w:spacing w:before="60" w:after="60"/>
        <w:rPr>
          <w:rFonts w:eastAsia="Times New Roman" w:cs="Calibri"/>
          <w:color w:val="000000"/>
          <w:kern w:val="28"/>
          <w:sz w:val="24"/>
          <w:szCs w:val="24"/>
          <w:lang w:val="es-419" w:eastAsia="fr-FR"/>
        </w:rPr>
      </w:pPr>
      <w:r w:rsidRPr="00A11119">
        <w:rPr>
          <w:rFonts w:eastAsia="Times New Roman" w:cs="Calibri"/>
          <w:color w:val="000000"/>
          <w:kern w:val="28"/>
          <w:sz w:val="24"/>
          <w:szCs w:val="24"/>
          <w:lang w:val="es-419" w:eastAsia="fr-FR"/>
        </w:rPr>
        <w:t xml:space="preserve">Las oraciones del Via Crucis han sido preparadas por la </w:t>
      </w:r>
      <w:r>
        <w:rPr>
          <w:rFonts w:eastAsia="Times New Roman" w:cs="Calibri"/>
          <w:color w:val="000000"/>
          <w:kern w:val="28"/>
          <w:sz w:val="24"/>
          <w:szCs w:val="24"/>
          <w:lang w:val="es-419" w:eastAsia="fr-FR"/>
        </w:rPr>
        <w:t xml:space="preserve">Coordinación de la </w:t>
      </w:r>
      <w:r w:rsidR="00C90CFE" w:rsidRPr="00A11119">
        <w:rPr>
          <w:rFonts w:eastAsia="Times New Roman" w:cs="Calibri"/>
          <w:color w:val="000000"/>
          <w:kern w:val="28"/>
          <w:sz w:val="24"/>
          <w:szCs w:val="24"/>
          <w:lang w:val="es-419" w:eastAsia="fr-FR"/>
        </w:rPr>
        <w:t xml:space="preserve">JPIC-ED </w:t>
      </w:r>
      <w:r>
        <w:rPr>
          <w:rFonts w:eastAsia="Times New Roman" w:cs="Calibri"/>
          <w:color w:val="000000"/>
          <w:kern w:val="28"/>
          <w:sz w:val="24"/>
          <w:szCs w:val="24"/>
          <w:lang w:val="es-419" w:eastAsia="fr-FR"/>
        </w:rPr>
        <w:t xml:space="preserve">de los Misionero de África con el apoyo de </w:t>
      </w:r>
      <w:r w:rsidR="00C90CFE" w:rsidRPr="00A11119">
        <w:rPr>
          <w:rFonts w:eastAsia="Times New Roman" w:cs="Calibri"/>
          <w:color w:val="000000"/>
          <w:kern w:val="28"/>
          <w:sz w:val="24"/>
          <w:szCs w:val="24"/>
          <w:lang w:val="es-419" w:eastAsia="fr-FR"/>
        </w:rPr>
        <w:t>Jean Paul Guibila and Stephen Ofonikot.</w:t>
      </w:r>
    </w:p>
    <w:p w14:paraId="4E4E02F7" w14:textId="7E829C80" w:rsidR="00C90CFE" w:rsidRDefault="00C90CFE" w:rsidP="00C90CFE">
      <w:pPr>
        <w:widowControl w:val="0"/>
        <w:spacing w:before="60" w:after="60"/>
        <w:rPr>
          <w:rFonts w:eastAsia="Times New Roman" w:cs="Calibri"/>
          <w:color w:val="000000"/>
          <w:kern w:val="28"/>
          <w:sz w:val="24"/>
          <w:szCs w:val="24"/>
          <w:lang w:val="en-GB" w:eastAsia="fr-FR"/>
        </w:rPr>
      </w:pPr>
      <w:r w:rsidRPr="00C90CFE">
        <w:rPr>
          <w:rFonts w:eastAsia="Times New Roman" w:cs="Calibri"/>
          <w:color w:val="000000"/>
          <w:kern w:val="28"/>
          <w:sz w:val="24"/>
          <w:szCs w:val="24"/>
          <w:lang w:val="en-GB" w:eastAsia="fr-FR"/>
        </w:rPr>
        <w:t>Rom</w:t>
      </w:r>
      <w:r w:rsidR="00A11119">
        <w:rPr>
          <w:rFonts w:eastAsia="Times New Roman" w:cs="Calibri"/>
          <w:color w:val="000000"/>
          <w:kern w:val="28"/>
          <w:sz w:val="24"/>
          <w:szCs w:val="24"/>
          <w:lang w:val="en-GB" w:eastAsia="fr-FR"/>
        </w:rPr>
        <w:t>a</w:t>
      </w:r>
      <w:r w:rsidRPr="00C90CFE">
        <w:rPr>
          <w:rFonts w:eastAsia="Times New Roman" w:cs="Calibri"/>
          <w:color w:val="000000"/>
          <w:kern w:val="28"/>
          <w:sz w:val="24"/>
          <w:szCs w:val="24"/>
          <w:lang w:val="en-GB" w:eastAsia="fr-FR"/>
        </w:rPr>
        <w:t xml:space="preserve">, 29 </w:t>
      </w:r>
      <w:r w:rsidR="00A11119">
        <w:rPr>
          <w:rFonts w:eastAsia="Times New Roman" w:cs="Calibri"/>
          <w:color w:val="000000"/>
          <w:kern w:val="28"/>
          <w:sz w:val="24"/>
          <w:szCs w:val="24"/>
          <w:lang w:val="en-GB" w:eastAsia="fr-FR"/>
        </w:rPr>
        <w:t xml:space="preserve">de enero de </w:t>
      </w:r>
      <w:r w:rsidRPr="00C90CFE">
        <w:rPr>
          <w:rFonts w:eastAsia="Times New Roman" w:cs="Calibri"/>
          <w:color w:val="000000"/>
          <w:kern w:val="28"/>
          <w:sz w:val="24"/>
          <w:szCs w:val="24"/>
          <w:lang w:val="en-GB" w:eastAsia="fr-FR"/>
        </w:rPr>
        <w:t>2021</w:t>
      </w:r>
    </w:p>
    <w:p w14:paraId="4633F4B4" w14:textId="77777777" w:rsidR="00253E40" w:rsidRPr="008B6C88" w:rsidRDefault="00253E40" w:rsidP="00253E40">
      <w:pPr>
        <w:widowControl w:val="0"/>
        <w:spacing w:before="60" w:after="60"/>
        <w:rPr>
          <w:rFonts w:ascii="Georgia" w:eastAsia="Times New Roman" w:hAnsi="Georgia" w:cs="Times New Roman"/>
          <w:color w:val="000000"/>
          <w:kern w:val="28"/>
          <w:sz w:val="18"/>
          <w:szCs w:val="20"/>
          <w:lang w:val="en-GB" w:eastAsia="fr-FR"/>
        </w:rPr>
      </w:pPr>
    </w:p>
    <w:sectPr w:rsidR="00253E40" w:rsidRPr="008B6C88" w:rsidSect="00602C8C">
      <w:footerReference w:type="default" r:id="rId23"/>
      <w:pgSz w:w="11906" w:h="16838"/>
      <w:pgMar w:top="567" w:right="851" w:bottom="567" w:left="851" w:header="28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4A3DD" w14:textId="77777777" w:rsidR="00312315" w:rsidRDefault="00312315" w:rsidP="004E0E2F">
      <w:pPr>
        <w:spacing w:before="0" w:after="0"/>
      </w:pPr>
      <w:r>
        <w:separator/>
      </w:r>
    </w:p>
  </w:endnote>
  <w:endnote w:type="continuationSeparator" w:id="0">
    <w:p w14:paraId="2D7E966F" w14:textId="77777777" w:rsidR="00312315" w:rsidRDefault="00312315" w:rsidP="004E0E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8D38E" w14:textId="77777777" w:rsidR="004E0E2F" w:rsidRDefault="004E0E2F">
    <w:pPr>
      <w:pStyle w:val="Pidipagina"/>
      <w:jc w:val="center"/>
    </w:pPr>
    <w:r>
      <w:fldChar w:fldCharType="begin"/>
    </w:r>
    <w:r>
      <w:instrText>PAGE   \* MERGEFORMAT</w:instrText>
    </w:r>
    <w:r>
      <w:fldChar w:fldCharType="separate"/>
    </w:r>
    <w:r w:rsidR="00A976AC">
      <w:rPr>
        <w:noProof/>
      </w:rPr>
      <w:t>8</w:t>
    </w:r>
    <w:r>
      <w:fldChar w:fldCharType="end"/>
    </w:r>
  </w:p>
  <w:p w14:paraId="7038C2BA" w14:textId="77777777" w:rsidR="004E0E2F" w:rsidRDefault="004E0E2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39598" w14:textId="77777777" w:rsidR="00312315" w:rsidRDefault="00312315" w:rsidP="004E0E2F">
      <w:pPr>
        <w:spacing w:before="0" w:after="0"/>
      </w:pPr>
      <w:r>
        <w:separator/>
      </w:r>
    </w:p>
  </w:footnote>
  <w:footnote w:type="continuationSeparator" w:id="0">
    <w:p w14:paraId="3A5B448B" w14:textId="77777777" w:rsidR="00312315" w:rsidRDefault="00312315" w:rsidP="004E0E2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E648C"/>
    <w:multiLevelType w:val="hybridMultilevel"/>
    <w:tmpl w:val="C698680E"/>
    <w:lvl w:ilvl="0" w:tplc="5270F1F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1C3"/>
    <w:rsid w:val="00032374"/>
    <w:rsid w:val="000335F6"/>
    <w:rsid w:val="00036107"/>
    <w:rsid w:val="0003768E"/>
    <w:rsid w:val="00041538"/>
    <w:rsid w:val="00047668"/>
    <w:rsid w:val="00052008"/>
    <w:rsid w:val="000640FB"/>
    <w:rsid w:val="000A7107"/>
    <w:rsid w:val="000B4A5E"/>
    <w:rsid w:val="000B57F5"/>
    <w:rsid w:val="000C3D4D"/>
    <w:rsid w:val="000D45D9"/>
    <w:rsid w:val="000D7956"/>
    <w:rsid w:val="000F4207"/>
    <w:rsid w:val="001153B5"/>
    <w:rsid w:val="0012166D"/>
    <w:rsid w:val="00157B75"/>
    <w:rsid w:val="00167845"/>
    <w:rsid w:val="00190906"/>
    <w:rsid w:val="001A71C3"/>
    <w:rsid w:val="001B3E6F"/>
    <w:rsid w:val="001B5931"/>
    <w:rsid w:val="001C1838"/>
    <w:rsid w:val="00212614"/>
    <w:rsid w:val="00226B23"/>
    <w:rsid w:val="00253E40"/>
    <w:rsid w:val="002610C2"/>
    <w:rsid w:val="002A1FCB"/>
    <w:rsid w:val="002B6CBC"/>
    <w:rsid w:val="002C3526"/>
    <w:rsid w:val="002E67A5"/>
    <w:rsid w:val="002F0888"/>
    <w:rsid w:val="002F1BF2"/>
    <w:rsid w:val="002F2A01"/>
    <w:rsid w:val="002F54D1"/>
    <w:rsid w:val="003047F5"/>
    <w:rsid w:val="00312315"/>
    <w:rsid w:val="00313340"/>
    <w:rsid w:val="003336F2"/>
    <w:rsid w:val="003373CC"/>
    <w:rsid w:val="003410D8"/>
    <w:rsid w:val="00386774"/>
    <w:rsid w:val="00391E2B"/>
    <w:rsid w:val="00393216"/>
    <w:rsid w:val="003B0983"/>
    <w:rsid w:val="003B6E6A"/>
    <w:rsid w:val="003D4864"/>
    <w:rsid w:val="003E445E"/>
    <w:rsid w:val="003E4BA6"/>
    <w:rsid w:val="00413452"/>
    <w:rsid w:val="00413E26"/>
    <w:rsid w:val="00433A55"/>
    <w:rsid w:val="0044161A"/>
    <w:rsid w:val="0044587D"/>
    <w:rsid w:val="00475D1D"/>
    <w:rsid w:val="00483A97"/>
    <w:rsid w:val="00497735"/>
    <w:rsid w:val="004D123C"/>
    <w:rsid w:val="004D76FE"/>
    <w:rsid w:val="004E0E2F"/>
    <w:rsid w:val="004F516D"/>
    <w:rsid w:val="005037F3"/>
    <w:rsid w:val="00526FD4"/>
    <w:rsid w:val="00532713"/>
    <w:rsid w:val="00544E34"/>
    <w:rsid w:val="00575701"/>
    <w:rsid w:val="005776BA"/>
    <w:rsid w:val="005E2C83"/>
    <w:rsid w:val="005E458E"/>
    <w:rsid w:val="005F0EF6"/>
    <w:rsid w:val="005F4CD7"/>
    <w:rsid w:val="00602C8C"/>
    <w:rsid w:val="006166BB"/>
    <w:rsid w:val="00617420"/>
    <w:rsid w:val="00624FA4"/>
    <w:rsid w:val="006353F8"/>
    <w:rsid w:val="00671FA2"/>
    <w:rsid w:val="00673CEC"/>
    <w:rsid w:val="00693C12"/>
    <w:rsid w:val="006A018B"/>
    <w:rsid w:val="006A3669"/>
    <w:rsid w:val="006F4A88"/>
    <w:rsid w:val="00701B39"/>
    <w:rsid w:val="00705CEA"/>
    <w:rsid w:val="00714DC1"/>
    <w:rsid w:val="00724F26"/>
    <w:rsid w:val="007416BB"/>
    <w:rsid w:val="00743F6B"/>
    <w:rsid w:val="00761E7D"/>
    <w:rsid w:val="007B666B"/>
    <w:rsid w:val="007B7DF7"/>
    <w:rsid w:val="007D1D3D"/>
    <w:rsid w:val="007D4914"/>
    <w:rsid w:val="007E01F7"/>
    <w:rsid w:val="007E6207"/>
    <w:rsid w:val="007E63F2"/>
    <w:rsid w:val="00812017"/>
    <w:rsid w:val="008207DF"/>
    <w:rsid w:val="00822DDA"/>
    <w:rsid w:val="00830D88"/>
    <w:rsid w:val="008707EA"/>
    <w:rsid w:val="00886692"/>
    <w:rsid w:val="00893084"/>
    <w:rsid w:val="008B6C88"/>
    <w:rsid w:val="008E103B"/>
    <w:rsid w:val="008F5750"/>
    <w:rsid w:val="00916CFF"/>
    <w:rsid w:val="0092453A"/>
    <w:rsid w:val="009272DC"/>
    <w:rsid w:val="0093269C"/>
    <w:rsid w:val="009445D5"/>
    <w:rsid w:val="009631DC"/>
    <w:rsid w:val="00972D90"/>
    <w:rsid w:val="00985237"/>
    <w:rsid w:val="009A11CD"/>
    <w:rsid w:val="009C2D95"/>
    <w:rsid w:val="009F27CF"/>
    <w:rsid w:val="009F2B58"/>
    <w:rsid w:val="009F3FBA"/>
    <w:rsid w:val="00A040E7"/>
    <w:rsid w:val="00A10994"/>
    <w:rsid w:val="00A11119"/>
    <w:rsid w:val="00A16654"/>
    <w:rsid w:val="00A35172"/>
    <w:rsid w:val="00A46C4E"/>
    <w:rsid w:val="00A47F02"/>
    <w:rsid w:val="00A63984"/>
    <w:rsid w:val="00A9136B"/>
    <w:rsid w:val="00A9282D"/>
    <w:rsid w:val="00A976AC"/>
    <w:rsid w:val="00AB52F1"/>
    <w:rsid w:val="00AB62FA"/>
    <w:rsid w:val="00AC1A56"/>
    <w:rsid w:val="00AD6760"/>
    <w:rsid w:val="00AF6129"/>
    <w:rsid w:val="00AF6729"/>
    <w:rsid w:val="00B01B73"/>
    <w:rsid w:val="00B16FB5"/>
    <w:rsid w:val="00B2053C"/>
    <w:rsid w:val="00B2083D"/>
    <w:rsid w:val="00B25FA0"/>
    <w:rsid w:val="00B3295E"/>
    <w:rsid w:val="00B57193"/>
    <w:rsid w:val="00B70466"/>
    <w:rsid w:val="00B82EBF"/>
    <w:rsid w:val="00B84362"/>
    <w:rsid w:val="00BA7815"/>
    <w:rsid w:val="00BC12D4"/>
    <w:rsid w:val="00BF7622"/>
    <w:rsid w:val="00C22530"/>
    <w:rsid w:val="00C76C5D"/>
    <w:rsid w:val="00C90CFE"/>
    <w:rsid w:val="00C925A3"/>
    <w:rsid w:val="00C96624"/>
    <w:rsid w:val="00C9683A"/>
    <w:rsid w:val="00CA6EDD"/>
    <w:rsid w:val="00CA7FF8"/>
    <w:rsid w:val="00CE539E"/>
    <w:rsid w:val="00D268AE"/>
    <w:rsid w:val="00D270B2"/>
    <w:rsid w:val="00D37AF5"/>
    <w:rsid w:val="00D37DAB"/>
    <w:rsid w:val="00D4508B"/>
    <w:rsid w:val="00D51DE9"/>
    <w:rsid w:val="00D553F1"/>
    <w:rsid w:val="00D5586F"/>
    <w:rsid w:val="00D709A5"/>
    <w:rsid w:val="00DB1D76"/>
    <w:rsid w:val="00DC092D"/>
    <w:rsid w:val="00DD06C0"/>
    <w:rsid w:val="00DF0333"/>
    <w:rsid w:val="00E03433"/>
    <w:rsid w:val="00E10C5E"/>
    <w:rsid w:val="00E3484A"/>
    <w:rsid w:val="00E426B6"/>
    <w:rsid w:val="00E505E3"/>
    <w:rsid w:val="00E5637F"/>
    <w:rsid w:val="00E65CE8"/>
    <w:rsid w:val="00E71EC3"/>
    <w:rsid w:val="00E75B6C"/>
    <w:rsid w:val="00EA22E3"/>
    <w:rsid w:val="00EB34DF"/>
    <w:rsid w:val="00EB5139"/>
    <w:rsid w:val="00ED6726"/>
    <w:rsid w:val="00EE2E78"/>
    <w:rsid w:val="00F05015"/>
    <w:rsid w:val="00F15CF3"/>
    <w:rsid w:val="00F3184A"/>
    <w:rsid w:val="00F33F6D"/>
    <w:rsid w:val="00F37EAC"/>
    <w:rsid w:val="00F614D1"/>
    <w:rsid w:val="00F63532"/>
    <w:rsid w:val="00F73F2E"/>
    <w:rsid w:val="00F86507"/>
    <w:rsid w:val="00F9006D"/>
    <w:rsid w:val="00F96B5F"/>
    <w:rsid w:val="00FA3A1C"/>
    <w:rsid w:val="00FA74BF"/>
    <w:rsid w:val="00FB229D"/>
    <w:rsid w:val="00FC2B14"/>
    <w:rsid w:val="00FC7447"/>
    <w:rsid w:val="00FD15A7"/>
    <w:rsid w:val="00FD1B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0AE6C"/>
  <w15:chartTrackingRefBased/>
  <w15:docId w15:val="{266DF4A0-8E53-4A15-8C1D-8B2B982A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after="120"/>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C7447"/>
    <w:pPr>
      <w:ind w:left="720"/>
      <w:contextualSpacing/>
    </w:pPr>
  </w:style>
  <w:style w:type="paragraph" w:styleId="Intestazione">
    <w:name w:val="header"/>
    <w:basedOn w:val="Normale"/>
    <w:link w:val="IntestazioneCarattere"/>
    <w:uiPriority w:val="99"/>
    <w:unhideWhenUsed/>
    <w:rsid w:val="004E0E2F"/>
    <w:pPr>
      <w:tabs>
        <w:tab w:val="center" w:pos="4513"/>
        <w:tab w:val="right" w:pos="9026"/>
      </w:tabs>
      <w:spacing w:before="0" w:after="0"/>
    </w:pPr>
  </w:style>
  <w:style w:type="character" w:customStyle="1" w:styleId="IntestazioneCarattere">
    <w:name w:val="Intestazione Carattere"/>
    <w:basedOn w:val="Carpredefinitoparagrafo"/>
    <w:link w:val="Intestazione"/>
    <w:uiPriority w:val="99"/>
    <w:rsid w:val="004E0E2F"/>
  </w:style>
  <w:style w:type="paragraph" w:styleId="Pidipagina">
    <w:name w:val="footer"/>
    <w:basedOn w:val="Normale"/>
    <w:link w:val="PidipaginaCarattere"/>
    <w:uiPriority w:val="99"/>
    <w:unhideWhenUsed/>
    <w:rsid w:val="004E0E2F"/>
    <w:pPr>
      <w:tabs>
        <w:tab w:val="center" w:pos="4513"/>
        <w:tab w:val="right" w:pos="9026"/>
      </w:tabs>
      <w:spacing w:before="0" w:after="0"/>
    </w:pPr>
  </w:style>
  <w:style w:type="character" w:customStyle="1" w:styleId="PidipaginaCarattere">
    <w:name w:val="Piè di pagina Carattere"/>
    <w:basedOn w:val="Carpredefinitoparagrafo"/>
    <w:link w:val="Pidipagina"/>
    <w:uiPriority w:val="99"/>
    <w:rsid w:val="004E0E2F"/>
  </w:style>
  <w:style w:type="table" w:styleId="Grigliatabella">
    <w:name w:val="Table Grid"/>
    <w:basedOn w:val="Tabellanormale"/>
    <w:uiPriority w:val="39"/>
    <w:rsid w:val="00041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85247">
      <w:bodyDiv w:val="1"/>
      <w:marLeft w:val="0"/>
      <w:marRight w:val="0"/>
      <w:marTop w:val="0"/>
      <w:marBottom w:val="0"/>
      <w:divBdr>
        <w:top w:val="none" w:sz="0" w:space="0" w:color="auto"/>
        <w:left w:val="none" w:sz="0" w:space="0" w:color="auto"/>
        <w:bottom w:val="none" w:sz="0" w:space="0" w:color="auto"/>
        <w:right w:val="none" w:sz="0" w:space="0" w:color="auto"/>
      </w:divBdr>
    </w:div>
    <w:div w:id="949120026">
      <w:bodyDiv w:val="1"/>
      <w:marLeft w:val="0"/>
      <w:marRight w:val="0"/>
      <w:marTop w:val="0"/>
      <w:marBottom w:val="0"/>
      <w:divBdr>
        <w:top w:val="none" w:sz="0" w:space="0" w:color="auto"/>
        <w:left w:val="none" w:sz="0" w:space="0" w:color="auto"/>
        <w:bottom w:val="none" w:sz="0" w:space="0" w:color="auto"/>
        <w:right w:val="none" w:sz="0" w:space="0" w:color="auto"/>
      </w:divBdr>
    </w:div>
    <w:div w:id="1637956380">
      <w:bodyDiv w:val="1"/>
      <w:marLeft w:val="0"/>
      <w:marRight w:val="0"/>
      <w:marTop w:val="0"/>
      <w:marBottom w:val="0"/>
      <w:divBdr>
        <w:top w:val="none" w:sz="0" w:space="0" w:color="auto"/>
        <w:left w:val="none" w:sz="0" w:space="0" w:color="auto"/>
        <w:bottom w:val="none" w:sz="0" w:space="0" w:color="auto"/>
        <w:right w:val="none" w:sz="0" w:space="0" w:color="auto"/>
      </w:divBdr>
    </w:div>
    <w:div w:id="182951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60C18-40CB-4366-8061-D18F59A1D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8</Pages>
  <Words>3190</Words>
  <Characters>18188</Characters>
  <Application>Microsoft Office Word</Application>
  <DocSecurity>0</DocSecurity>
  <Lines>151</Lines>
  <Paragraphs>42</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Göpfert</dc:creator>
  <cp:keywords/>
  <dc:description/>
  <cp:lastModifiedBy>Catalina Hinojosa</cp:lastModifiedBy>
  <cp:revision>11</cp:revision>
  <dcterms:created xsi:type="dcterms:W3CDTF">2021-02-04T09:53:00Z</dcterms:created>
  <dcterms:modified xsi:type="dcterms:W3CDTF">2021-02-08T11:33:00Z</dcterms:modified>
</cp:coreProperties>
</file>