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F0" w:rsidRDefault="00570D6A" w:rsidP="00852842">
      <w:pPr>
        <w:jc w:val="center"/>
        <w:rPr>
          <w:rFonts w:ascii="Arial Black" w:hAnsi="Arial Black"/>
          <w:sz w:val="24"/>
          <w:lang w:val="es-MX"/>
        </w:rPr>
      </w:pPr>
      <w:r>
        <w:rPr>
          <w:rFonts w:ascii="Arial Black" w:hAnsi="Arial Black"/>
          <w:sz w:val="24"/>
          <w:lang w:val="es-MX"/>
        </w:rPr>
        <w:t>PROYECTO DE COSTA RICA</w:t>
      </w:r>
    </w:p>
    <w:p w:rsidR="00852842" w:rsidRDefault="00852842" w:rsidP="00852842">
      <w:pPr>
        <w:jc w:val="center"/>
        <w:rPr>
          <w:lang w:val="es-MX"/>
        </w:rPr>
      </w:pPr>
      <w:r>
        <w:rPr>
          <w:lang w:val="es-MX"/>
        </w:rPr>
        <w:t xml:space="preserve">Título del Proyecto: </w:t>
      </w:r>
    </w:p>
    <w:p w:rsidR="00852842" w:rsidRDefault="00852842" w:rsidP="00852842">
      <w:pPr>
        <w:rPr>
          <w:b/>
          <w:i/>
          <w:lang w:val="es-MX"/>
        </w:rPr>
      </w:pPr>
      <w:r>
        <w:rPr>
          <w:b/>
          <w:i/>
          <w:lang w:val="es-MX"/>
        </w:rPr>
        <w:t>Descripción del Proyecto</w:t>
      </w:r>
    </w:p>
    <w:p w:rsidR="00852842" w:rsidRDefault="00570D6A" w:rsidP="00852842">
      <w:pPr>
        <w:rPr>
          <w:lang w:val="es-MX"/>
        </w:rPr>
      </w:pPr>
      <w:r>
        <w:rPr>
          <w:lang w:val="es-MX"/>
        </w:rPr>
        <w:t>Fomentar y recuperación de valores en Guápiles una comunidad ya establecida que está ampliando. Escuela San Martín</w:t>
      </w:r>
    </w:p>
    <w:p w:rsidR="00852842" w:rsidRPr="00852842" w:rsidRDefault="00852842" w:rsidP="00852842">
      <w:pPr>
        <w:rPr>
          <w:b/>
          <w:i/>
          <w:lang w:val="es-MX"/>
        </w:rPr>
      </w:pPr>
      <w:r w:rsidRPr="00852842">
        <w:rPr>
          <w:b/>
          <w:i/>
          <w:lang w:val="es-MX"/>
        </w:rPr>
        <w:t>Real</w:t>
      </w:r>
      <w:r w:rsidR="00570D6A">
        <w:rPr>
          <w:b/>
          <w:i/>
          <w:lang w:val="es-MX"/>
        </w:rPr>
        <w:t>idad de la comunidad</w:t>
      </w:r>
    </w:p>
    <w:p w:rsidR="00852842" w:rsidRDefault="00570D6A" w:rsidP="0085284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Una sola fuente pública de agua potable.</w:t>
      </w:r>
    </w:p>
    <w:p w:rsidR="00570D6A" w:rsidRDefault="00570D6A" w:rsidP="0085284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Sin alcantarillado público.</w:t>
      </w:r>
    </w:p>
    <w:p w:rsidR="00570D6A" w:rsidRDefault="00570D6A" w:rsidP="0085284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Energía eléctrica improvisada.</w:t>
      </w:r>
    </w:p>
    <w:p w:rsidR="00570D6A" w:rsidRDefault="00570D6A" w:rsidP="00570D6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2 escuelas preescolar</w:t>
      </w:r>
    </w:p>
    <w:p w:rsidR="00570D6A" w:rsidRDefault="00570D6A" w:rsidP="00570D6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2 escuelas primarias</w:t>
      </w:r>
    </w:p>
    <w:p w:rsidR="00570D6A" w:rsidRDefault="00570D6A" w:rsidP="00570D6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1 escuela secundaria </w:t>
      </w:r>
    </w:p>
    <w:p w:rsidR="009F4A40" w:rsidRDefault="009F4A40" w:rsidP="00570D6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Con hospital, centros de salud y puestos de salud cercanos y adecuados</w:t>
      </w:r>
    </w:p>
    <w:p w:rsidR="009F4A40" w:rsidRPr="00570D6A" w:rsidRDefault="009F4A40" w:rsidP="00570D6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Alguna farmacia lejana pero adecuada.</w:t>
      </w:r>
    </w:p>
    <w:p w:rsidR="00852842" w:rsidRPr="00852842" w:rsidRDefault="00852842" w:rsidP="00852842">
      <w:pPr>
        <w:rPr>
          <w:lang w:val="es-MX"/>
        </w:rPr>
      </w:pPr>
      <w:bookmarkStart w:id="0" w:name="_GoBack"/>
      <w:bookmarkEnd w:id="0"/>
    </w:p>
    <w:p w:rsidR="00852842" w:rsidRPr="00852842" w:rsidRDefault="00852842" w:rsidP="00852842">
      <w:pPr>
        <w:rPr>
          <w:lang w:val="es-MX"/>
        </w:rPr>
      </w:pPr>
    </w:p>
    <w:sectPr w:rsidR="00852842" w:rsidRPr="00852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0F4"/>
    <w:multiLevelType w:val="hybridMultilevel"/>
    <w:tmpl w:val="F210D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05BB"/>
    <w:multiLevelType w:val="hybridMultilevel"/>
    <w:tmpl w:val="1A905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71"/>
    <w:rsid w:val="0007766C"/>
    <w:rsid w:val="00285E6C"/>
    <w:rsid w:val="00380F54"/>
    <w:rsid w:val="00570D6A"/>
    <w:rsid w:val="005C582D"/>
    <w:rsid w:val="00852842"/>
    <w:rsid w:val="00911135"/>
    <w:rsid w:val="009B1D71"/>
    <w:rsid w:val="009F4A40"/>
    <w:rsid w:val="00B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227C7-2EBD-4A91-811B-0155CB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Sánchez</dc:creator>
  <cp:keywords/>
  <dc:description/>
  <cp:lastModifiedBy>Manuel Sánchez</cp:lastModifiedBy>
  <cp:revision>3</cp:revision>
  <dcterms:created xsi:type="dcterms:W3CDTF">2015-10-02T04:02:00Z</dcterms:created>
  <dcterms:modified xsi:type="dcterms:W3CDTF">2015-10-02T04:10:00Z</dcterms:modified>
</cp:coreProperties>
</file>