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B5" w:rsidRDefault="00DC10B5" w:rsidP="00E71617">
      <w:pPr>
        <w:jc w:val="both"/>
        <w:rPr>
          <w:b/>
        </w:rPr>
      </w:pPr>
      <w:r>
        <w:rPr>
          <w:b/>
        </w:rPr>
        <w:t>Z&lt;</w:t>
      </w:r>
    </w:p>
    <w:p w:rsidR="00E71617" w:rsidRDefault="00E71617" w:rsidP="00E71617">
      <w:pPr>
        <w:jc w:val="both"/>
        <w:rPr>
          <w:b/>
        </w:rPr>
      </w:pPr>
      <w:r>
        <w:rPr>
          <w:b/>
        </w:rPr>
        <w:t xml:space="preserve">2ª JORNADA - </w:t>
      </w:r>
      <w:r w:rsidRPr="00DE4AD1">
        <w:rPr>
          <w:b/>
        </w:rPr>
        <w:t xml:space="preserve">V Encuentro de Formación en Misión Compartida </w:t>
      </w:r>
      <w:r>
        <w:rPr>
          <w:b/>
        </w:rPr>
        <w:t>– San Pedro Sula (Honduras)</w:t>
      </w:r>
    </w:p>
    <w:p w:rsidR="00857CAA" w:rsidRPr="00857CAA" w:rsidRDefault="00857CAA" w:rsidP="00E71617">
      <w:pPr>
        <w:jc w:val="both"/>
      </w:pPr>
      <w:r>
        <w:t xml:space="preserve">La Iglesia en salida que nos demanda el Papa Francisco se hacía presente a primera hora de esta segunda del V Encuentro de Formación en Misión Compartida y a través de la oración dirigida por la comisión de Costa Rica. A través de varias estaciones del </w:t>
      </w:r>
      <w:r w:rsidR="006377CA">
        <w:t xml:space="preserve">Vía </w:t>
      </w:r>
      <w:r>
        <w:t xml:space="preserve">Lucis y </w:t>
      </w:r>
      <w:r w:rsidR="006377CA">
        <w:t>Viacrucis</w:t>
      </w:r>
      <w:r>
        <w:t xml:space="preserve"> nos hicieron reflexionar sobre el mundo en el que vivimos y el que queremos construir.</w:t>
      </w:r>
    </w:p>
    <w:p w:rsidR="00E71617" w:rsidRDefault="00E71617" w:rsidP="00E71617">
      <w:pPr>
        <w:jc w:val="both"/>
      </w:pPr>
      <w:r>
        <w:t xml:space="preserve">Después de desayunar, los más jóvenes nos pusieron a cantar y bailar </w:t>
      </w:r>
      <w:bookmarkStart w:id="0" w:name="_GoBack"/>
      <w:bookmarkEnd w:id="0"/>
      <w:r w:rsidR="00857CAA">
        <w:t xml:space="preserve">y Óscar Barrera </w:t>
      </w:r>
      <w:proofErr w:type="spellStart"/>
      <w:r w:rsidR="00857CAA">
        <w:t>cmf</w:t>
      </w:r>
      <w:proofErr w:type="spellEnd"/>
      <w:r w:rsidR="00857CAA">
        <w:t>. nos compartió la crónica del día anterior. Sin tiempo que perder, se presentaron las nuevas incorporaciones recién llegadas de Tela (Honduras)</w:t>
      </w:r>
      <w:r w:rsidR="00140790">
        <w:t xml:space="preserve"> y el Prefecto </w:t>
      </w:r>
      <w:r w:rsidR="006377CA">
        <w:t xml:space="preserve">de </w:t>
      </w:r>
      <w:r w:rsidR="00140790">
        <w:t>A</w:t>
      </w:r>
      <w:r>
        <w:t>postolado</w:t>
      </w:r>
      <w:r w:rsidR="00140790">
        <w:t>,</w:t>
      </w:r>
      <w:r>
        <w:t xml:space="preserve"> José Vidal</w:t>
      </w:r>
      <w:r w:rsidR="00140790">
        <w:t>,</w:t>
      </w:r>
      <w:r>
        <w:t xml:space="preserve"> nos compartió de dónde surge la experiencia misionera y de la necesidad de encender el fuego en la Iglesia y en el mundo, según está plasmado en el Proyecto Provincial de Vida Misionera (PPVM). </w:t>
      </w:r>
      <w:r w:rsidR="00D34F2D">
        <w:t>Además, nos recordó los rasgos característicos de</w:t>
      </w:r>
      <w:r w:rsidR="006377CA">
        <w:t xml:space="preserve"> nuestra misión que </w:t>
      </w:r>
      <w:r w:rsidR="00D34F2D">
        <w:t>debe ser compartida, en diálogo, s</w:t>
      </w:r>
      <w:r w:rsidR="0084631E">
        <w:t xml:space="preserve">olidaria y en clave vocacional; así como las prioridades pastorales. En este sentido, animó a trabajar por </w:t>
      </w:r>
      <w:r w:rsidR="00641D5E">
        <w:t xml:space="preserve">una </w:t>
      </w:r>
      <w:r w:rsidR="0084631E">
        <w:t>Iglesia que sea comunidad d</w:t>
      </w:r>
      <w:r w:rsidR="00641D5E">
        <w:t xml:space="preserve">e comunidades y por una evangelización en clave </w:t>
      </w:r>
      <w:r w:rsidR="00172524">
        <w:t>bíblica</w:t>
      </w:r>
      <w:r w:rsidR="00675C76">
        <w:t xml:space="preserve"> y JPIC y teniendo muy en cuenta a</w:t>
      </w:r>
      <w:r w:rsidR="0084631E">
        <w:t xml:space="preserve"> las nuevas generacione</w:t>
      </w:r>
      <w:r w:rsidR="00641D5E">
        <w:t xml:space="preserve">s y </w:t>
      </w:r>
      <w:r w:rsidR="00675C76">
        <w:t>a los</w:t>
      </w:r>
      <w:r w:rsidR="00641D5E">
        <w:t xml:space="preserve"> medios de comunicación.</w:t>
      </w:r>
    </w:p>
    <w:p w:rsidR="0084631E" w:rsidRDefault="0084631E" w:rsidP="00E71617">
      <w:pPr>
        <w:jc w:val="both"/>
      </w:pPr>
      <w:r>
        <w:t xml:space="preserve">Vidal dio paso </w:t>
      </w:r>
      <w:r w:rsidR="007168E2">
        <w:t>al Provincia</w:t>
      </w:r>
      <w:r w:rsidR="001C581C">
        <w:t>l</w:t>
      </w:r>
      <w:r w:rsidR="007168E2">
        <w:t xml:space="preserve">, Ismael Montero </w:t>
      </w:r>
      <w:proofErr w:type="spellStart"/>
      <w:r w:rsidR="007168E2">
        <w:t>cmf</w:t>
      </w:r>
      <w:proofErr w:type="spellEnd"/>
      <w:r w:rsidR="007168E2">
        <w:t>., quien nos habló de los rasgos carismáticos en la misión. Partiendo del XXV Capítulo general de los Misioneros Claretianos, recordó que Dios nos sigue hablando y nos inte</w:t>
      </w:r>
      <w:r w:rsidR="00F127DF">
        <w:t>rpela desde diferentes lugares. Además,</w:t>
      </w:r>
      <w:r w:rsidR="006A2592">
        <w:t xml:space="preserve"> </w:t>
      </w:r>
      <w:r w:rsidR="00F42635">
        <w:t>insistió en</w:t>
      </w:r>
      <w:r w:rsidR="006A2592">
        <w:t xml:space="preserve"> que somos Misioneros con Espíritu, oyentes y servidores de la palabra, misioneros en comunidad, enviados a evangelizar y escuchar a los pobres, con toda la Iglesia y quienes buscan la transformación del mundo, abiertos a todo el mundo y en diálogo profético. </w:t>
      </w:r>
    </w:p>
    <w:p w:rsidR="00585C63" w:rsidRDefault="00F42635" w:rsidP="00E71617">
      <w:pPr>
        <w:jc w:val="both"/>
      </w:pPr>
      <w:r>
        <w:t xml:space="preserve">Fredy Cabrera </w:t>
      </w:r>
      <w:proofErr w:type="spellStart"/>
      <w:r>
        <w:t>cmf</w:t>
      </w:r>
      <w:proofErr w:type="spellEnd"/>
      <w:r>
        <w:t xml:space="preserve">. fue el encargado de presentar los avances del servicio de animación bíblica de la provincia, entre los que se encuentran el envío </w:t>
      </w:r>
      <w:r w:rsidR="00D358C1">
        <w:t>de dos Misioneros Claretianos al servicio bíblico a tiempo completo y la presencia de dos mujeres laicas represent</w:t>
      </w:r>
      <w:r w:rsidR="006D4333">
        <w:t xml:space="preserve">ando a la provincia en REBICLAR (Red Bíblica Claretiana de América). </w:t>
      </w:r>
    </w:p>
    <w:p w:rsidR="00585C63" w:rsidRDefault="00F42635" w:rsidP="00E71617">
      <w:pPr>
        <w:jc w:val="both"/>
      </w:pPr>
      <w:r>
        <w:t>Antes del almuerzo llegó el tiempo de los seglares claretianos. Angélica Lombardo presentó su compromiso en la Parroqui</w:t>
      </w:r>
      <w:r w:rsidR="00020CB0">
        <w:t xml:space="preserve">a Santuario Nacional de Panamá y resaltó que </w:t>
      </w:r>
      <w:r w:rsidR="00585C63">
        <w:t xml:space="preserve">los seglares vienen a ser el apoyo necesario para los </w:t>
      </w:r>
      <w:r w:rsidR="00020CB0">
        <w:t>Misioneros Claretianos</w:t>
      </w:r>
      <w:r w:rsidR="00585C63">
        <w:t>.</w:t>
      </w:r>
      <w:r w:rsidR="00020CB0">
        <w:t xml:space="preserve"> Por su parte, el hondureño</w:t>
      </w:r>
      <w:r w:rsidR="00585C63">
        <w:t xml:space="preserve"> Juan Carlos Díaz invitó los laicos a ser parte de este movimiento claretiano. </w:t>
      </w:r>
    </w:p>
    <w:p w:rsidR="007C23FB" w:rsidRDefault="00585C63" w:rsidP="00E71617">
      <w:pPr>
        <w:jc w:val="both"/>
      </w:pPr>
      <w:r>
        <w:t xml:space="preserve">Ya con el estómago lleno, los protagonistas fueron las nuevas generaciones. Jeremías Lemus </w:t>
      </w:r>
      <w:proofErr w:type="spellStart"/>
      <w:r>
        <w:t>cmf</w:t>
      </w:r>
      <w:proofErr w:type="spellEnd"/>
      <w:r>
        <w:t xml:space="preserve">. nos explicó que en el trabajo con los jóvenes confluyen tres secretarías </w:t>
      </w:r>
      <w:r w:rsidR="007533BB">
        <w:t>y dos prefecturas</w:t>
      </w:r>
      <w:r w:rsidR="00FA6AFA">
        <w:t xml:space="preserve"> que realizan un </w:t>
      </w:r>
      <w:r w:rsidR="007C23FB">
        <w:t>trabajo común muy enriquecedor. En todas ellas se busca abrir el espacio para hacer jóvenes misioneros.</w:t>
      </w:r>
    </w:p>
    <w:p w:rsidR="00133245" w:rsidRDefault="008C3C01" w:rsidP="00E71617">
      <w:pPr>
        <w:jc w:val="both"/>
      </w:pPr>
      <w:r>
        <w:t xml:space="preserve">A continuación, se presentó uno de los eventos más esperados por los jóvenes en los próximos meses: la Jornada Mundial de la Juventud en Panamá 2019. </w:t>
      </w:r>
      <w:r w:rsidR="005A34B3">
        <w:t xml:space="preserve">Una jornada para la que los jóvenes ya trabajan sin descanso sin olvidar que se trata </w:t>
      </w:r>
      <w:r w:rsidR="006377CA">
        <w:t xml:space="preserve">de </w:t>
      </w:r>
      <w:r w:rsidR="005A34B3">
        <w:t xml:space="preserve">una oportunidad única de encuentro con Dios y con otros jóvenes. </w:t>
      </w:r>
      <w:r w:rsidR="001A002E">
        <w:t>Un trabajo que se hace de forma organizada de</w:t>
      </w:r>
      <w:r w:rsidR="006377CA">
        <w:t>sde la JUCLA (Juventud Claretiana</w:t>
      </w:r>
      <w:r w:rsidR="001A002E">
        <w:t xml:space="preserve">), cuyo logo también nos presentaron en este espacio. </w:t>
      </w:r>
      <w:r w:rsidR="00133245">
        <w:t>La tarde terminaba con la presentación de una de las novedades de la Provincia: PROCLADE Centroamérica (Proyectos Claretianos para el Desarrollo). Un espacio nacido en Guatemala desde el que se quieren dinamizar proyectos de desarrollo y fomentar el voluntariado.</w:t>
      </w:r>
    </w:p>
    <w:p w:rsidR="00255ADE" w:rsidRDefault="00912B60" w:rsidP="00E71617">
      <w:pPr>
        <w:jc w:val="both"/>
      </w:pPr>
      <w:r>
        <w:lastRenderedPageBreak/>
        <w:t>Por la noche, el trabajo bíblico volvió a ser protagonista. Así se expuso el trabajo en Usulután (El Salvador)</w:t>
      </w:r>
      <w:r w:rsidR="0020006F">
        <w:t xml:space="preserve"> y el Servicio </w:t>
      </w:r>
      <w:proofErr w:type="spellStart"/>
      <w:r w:rsidR="0020006F">
        <w:t>Bíblíco</w:t>
      </w:r>
      <w:proofErr w:type="spellEnd"/>
      <w:r w:rsidR="0020006F">
        <w:t xml:space="preserve"> a la juventud. Todo ello sin olvidar uno de los contextos más importantes que rodea este encuentro: el 50 aniversario de la presencia claretiana en Honduras. Así, Javier Hernández </w:t>
      </w:r>
      <w:proofErr w:type="spellStart"/>
      <w:r w:rsidR="0020006F">
        <w:t>cmf</w:t>
      </w:r>
      <w:proofErr w:type="spellEnd"/>
      <w:r w:rsidR="0020006F">
        <w:t xml:space="preserve">. nos expuso las actividades que se tienen preparadas en San Pedro Sula, Tela, La Ceiba y Arizona, donde se aprovechará el aniversario para hacer un homenaje a los Misioneros Claretianos que han pasado por esa parroquia y un lanzamiento de la Misión parroquial que tendrá lugar en 2018. </w:t>
      </w:r>
    </w:p>
    <w:p w:rsidR="001A002E" w:rsidRDefault="007C23FB" w:rsidP="00E71617">
      <w:pPr>
        <w:jc w:val="both"/>
      </w:pPr>
      <w:r>
        <w:t>De esta forma terminaba un día cargado de experiencias compartidas. Solo quedaba descansar y prepararse para la tercera jornada</w:t>
      </w:r>
      <w:r w:rsidR="000D59E8">
        <w:t xml:space="preserve"> del encuentro</w:t>
      </w:r>
      <w:r>
        <w:t xml:space="preserve">, cuando veremos, tocaremos y sentiremos la lucha de las comunidades hondureñas en defensa del territorio y los derechos humanos. </w:t>
      </w:r>
    </w:p>
    <w:p w:rsidR="008C17B7" w:rsidRDefault="008C17B7"/>
    <w:sectPr w:rsidR="008C1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7"/>
    <w:rsid w:val="00020CB0"/>
    <w:rsid w:val="000D59E8"/>
    <w:rsid w:val="00102CA9"/>
    <w:rsid w:val="00133245"/>
    <w:rsid w:val="00140790"/>
    <w:rsid w:val="00172524"/>
    <w:rsid w:val="001A002E"/>
    <w:rsid w:val="001C581C"/>
    <w:rsid w:val="0020006F"/>
    <w:rsid w:val="00255ADE"/>
    <w:rsid w:val="0032754F"/>
    <w:rsid w:val="004B567E"/>
    <w:rsid w:val="00585C63"/>
    <w:rsid w:val="005A34B3"/>
    <w:rsid w:val="005B01B5"/>
    <w:rsid w:val="00600611"/>
    <w:rsid w:val="006377CA"/>
    <w:rsid w:val="00641D5E"/>
    <w:rsid w:val="00675C76"/>
    <w:rsid w:val="006A2592"/>
    <w:rsid w:val="006D4333"/>
    <w:rsid w:val="006D6306"/>
    <w:rsid w:val="007168E2"/>
    <w:rsid w:val="007533BB"/>
    <w:rsid w:val="007C23FB"/>
    <w:rsid w:val="0084631E"/>
    <w:rsid w:val="00857CAA"/>
    <w:rsid w:val="008C17B7"/>
    <w:rsid w:val="008C3C01"/>
    <w:rsid w:val="00912B60"/>
    <w:rsid w:val="00D34F2D"/>
    <w:rsid w:val="00D358C1"/>
    <w:rsid w:val="00D6426B"/>
    <w:rsid w:val="00DC10B5"/>
    <w:rsid w:val="00E3201A"/>
    <w:rsid w:val="00E71617"/>
    <w:rsid w:val="00F127DF"/>
    <w:rsid w:val="00F42635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6E1"/>
  <w15:chartTrackingRefBased/>
  <w15:docId w15:val="{E99E6192-6E3A-455D-8A26-2B1EFB31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Anaclara</dc:creator>
  <cp:keywords/>
  <dc:description/>
  <cp:lastModifiedBy>Anaclara</cp:lastModifiedBy>
  <cp:revision>37</cp:revision>
  <dcterms:created xsi:type="dcterms:W3CDTF">2017-09-21T01:43:00Z</dcterms:created>
  <dcterms:modified xsi:type="dcterms:W3CDTF">2017-09-22T20:51:00Z</dcterms:modified>
</cp:coreProperties>
</file>